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191711">
        <w:rPr>
          <w:b/>
          <w:color w:val="000000"/>
          <w:sz w:val="32"/>
          <w:szCs w:val="32"/>
        </w:rPr>
        <w:t>1</w:t>
      </w: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r w:rsidR="009E0579">
        <w:rPr>
          <w:sz w:val="26"/>
          <w:szCs w:val="26"/>
        </w:rPr>
        <w:t>societate î</w:t>
      </w:r>
      <w:r>
        <w:rPr>
          <w:sz w:val="26"/>
          <w:szCs w:val="26"/>
        </w:rPr>
        <w:t>n</w:t>
      </w:r>
      <w:r w:rsidR="009E0579">
        <w:rPr>
          <w:sz w:val="26"/>
          <w:szCs w:val="26"/>
        </w:rPr>
        <w:t xml:space="preserve"> reorganizare judiciar</w:t>
      </w:r>
      <w:r w:rsidR="009E0579">
        <w:rPr>
          <w:sz w:val="26"/>
          <w:szCs w:val="26"/>
          <w:lang w:val="ro-RO"/>
        </w:rPr>
        <w:t>ă</w:t>
      </w:r>
      <w:r w:rsidR="009E0579">
        <w:rPr>
          <w:sz w:val="26"/>
          <w:szCs w:val="26"/>
        </w:rPr>
        <w:t>, in judicial reorganisation, en redressement</w:t>
      </w:r>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Pr="00BE2565">
        <w:rPr>
          <w:color w:val="000000"/>
          <w:sz w:val="26"/>
          <w:szCs w:val="26"/>
        </w:rPr>
        <w:t>Claudiu-Ionuţ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5E17C3">
        <w:rPr>
          <w:color w:val="FF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w:t>
      </w:r>
      <w:r w:rsidRPr="00BD62D2">
        <w:rPr>
          <w:color w:val="000000"/>
          <w:sz w:val="26"/>
          <w:szCs w:val="26"/>
        </w:rPr>
        <w:lastRenderedPageBreak/>
        <w:t xml:space="preserve">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315DA8" w:rsidRDefault="00ED0811" w:rsidP="00082A04">
      <w:pPr>
        <w:rPr>
          <w:color w:val="000000" w:themeColor="text1"/>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w:t>
      </w:r>
      <w:r w:rsidRPr="00315DA8">
        <w:rPr>
          <w:color w:val="000000" w:themeColor="text1"/>
          <w:sz w:val="26"/>
          <w:szCs w:val="26"/>
        </w:rPr>
        <w:t>corespunzătoare că o entitate va satisface condiţiile referitoare la calitate.</w:t>
      </w:r>
    </w:p>
    <w:p w:rsidR="00ED0811" w:rsidRPr="004B14D6" w:rsidRDefault="00ED3AEE"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w:t>
      </w:r>
      <w:r w:rsidR="00900D37">
        <w:rPr>
          <w:color w:val="000000"/>
          <w:sz w:val="26"/>
          <w:szCs w:val="26"/>
        </w:rPr>
        <w:t>a</w:t>
      </w:r>
      <w:r w:rsidR="00EE6697">
        <w:rPr>
          <w:color w:val="000000"/>
          <w:sz w:val="26"/>
          <w:szCs w:val="26"/>
        </w:rPr>
        <w:t xml:space="preserve"> </w:t>
      </w:r>
      <w:proofErr w:type="spellStart"/>
      <w:r w:rsidR="00EE6697">
        <w:rPr>
          <w:color w:val="000000"/>
          <w:sz w:val="26"/>
          <w:szCs w:val="26"/>
        </w:rPr>
        <w:t>mentionat</w:t>
      </w:r>
      <w:r w:rsidR="00900D37">
        <w:rPr>
          <w:color w:val="000000"/>
          <w:sz w:val="26"/>
          <w:szCs w:val="26"/>
        </w:rPr>
        <w:t>a</w:t>
      </w:r>
      <w:proofErr w:type="spellEnd"/>
      <w:r w:rsidR="00EE6697">
        <w:rPr>
          <w:color w:val="000000"/>
          <w:sz w:val="26"/>
          <w:szCs w:val="26"/>
        </w:rPr>
        <w:t xml:space="preserve"> la art. 1</w:t>
      </w:r>
      <w:r w:rsidR="00E127BE">
        <w:rPr>
          <w:color w:val="000000"/>
          <w:sz w:val="26"/>
          <w:szCs w:val="26"/>
        </w:rPr>
        <w:t>3</w:t>
      </w:r>
      <w:r w:rsidR="00EE6697">
        <w:rPr>
          <w:color w:val="000000"/>
          <w:sz w:val="26"/>
          <w:szCs w:val="26"/>
        </w:rPr>
        <w:t>.3</w:t>
      </w:r>
      <w:r w:rsidR="00EE6697" w:rsidRPr="00315DA8">
        <w:rPr>
          <w:color w:val="000000" w:themeColor="text1"/>
          <w:sz w:val="26"/>
          <w:szCs w:val="26"/>
        </w:rPr>
        <w:t xml:space="preserve">, </w:t>
      </w:r>
      <w:r w:rsidR="00315DA8" w:rsidRPr="00315DA8">
        <w:rPr>
          <w:b/>
          <w:color w:val="000000" w:themeColor="text1"/>
          <w:sz w:val="26"/>
          <w:szCs w:val="26"/>
        </w:rPr>
        <w:t xml:space="preserve">„Piese </w:t>
      </w:r>
      <w:r w:rsidR="0095482B">
        <w:rPr>
          <w:b/>
          <w:color w:val="000000" w:themeColor="text1"/>
          <w:sz w:val="26"/>
          <w:szCs w:val="26"/>
        </w:rPr>
        <w:t xml:space="preserve">de </w:t>
      </w:r>
      <w:r w:rsidR="00315DA8" w:rsidRPr="00315DA8">
        <w:rPr>
          <w:b/>
          <w:color w:val="000000" w:themeColor="text1"/>
          <w:sz w:val="26"/>
          <w:szCs w:val="26"/>
        </w:rPr>
        <w:t xml:space="preserve">schimb </w:t>
      </w:r>
      <w:r w:rsidR="0095482B">
        <w:rPr>
          <w:b/>
          <w:color w:val="000000" w:themeColor="text1"/>
          <w:sz w:val="26"/>
          <w:szCs w:val="26"/>
        </w:rPr>
        <w:t>instalatii masura indici chimici din</w:t>
      </w:r>
      <w:r w:rsidR="00315DA8" w:rsidRPr="00315DA8">
        <w:rPr>
          <w:b/>
          <w:color w:val="000000" w:themeColor="text1"/>
          <w:sz w:val="26"/>
          <w:szCs w:val="26"/>
        </w:rPr>
        <w:t xml:space="preserve"> CTE Progresu”</w:t>
      </w:r>
      <w:r w:rsidR="0095482B">
        <w:rPr>
          <w:color w:val="000000" w:themeColor="text1"/>
          <w:sz w:val="26"/>
          <w:szCs w:val="26"/>
        </w:rPr>
        <w:t>,</w:t>
      </w:r>
      <w:r w:rsidR="00315DA8" w:rsidRPr="00315DA8">
        <w:rPr>
          <w:color w:val="000000" w:themeColor="text1"/>
          <w:sz w:val="26"/>
          <w:szCs w:val="26"/>
        </w:rPr>
        <w:t xml:space="preserve"> </w:t>
      </w:r>
      <w:r w:rsidR="004E4CBB">
        <w:rPr>
          <w:color w:val="000000" w:themeColor="text1"/>
          <w:sz w:val="26"/>
          <w:szCs w:val="26"/>
        </w:rPr>
        <w:t xml:space="preserve">în </w:t>
      </w:r>
      <w:proofErr w:type="spellStart"/>
      <w:r w:rsidR="001E2322" w:rsidRPr="00315DA8">
        <w:rPr>
          <w:color w:val="000000" w:themeColor="text1"/>
          <w:sz w:val="26"/>
          <w:szCs w:val="26"/>
        </w:rPr>
        <w:t>cantitatile</w:t>
      </w:r>
      <w:proofErr w:type="spellEnd"/>
      <w:r w:rsidR="001E2322" w:rsidRPr="00315DA8">
        <w:rPr>
          <w:color w:val="000000" w:themeColor="text1"/>
          <w:sz w:val="26"/>
          <w:szCs w:val="26"/>
        </w:rPr>
        <w:t xml:space="preserve"> </w:t>
      </w:r>
      <w:proofErr w:type="spellStart"/>
      <w:r w:rsidR="001E2322" w:rsidRPr="00315DA8">
        <w:rPr>
          <w:color w:val="000000" w:themeColor="text1"/>
          <w:sz w:val="26"/>
          <w:szCs w:val="26"/>
        </w:rPr>
        <w:t>prevazute</w:t>
      </w:r>
      <w:proofErr w:type="spellEnd"/>
      <w:r w:rsidR="001E2322">
        <w:rPr>
          <w:sz w:val="26"/>
          <w:szCs w:val="26"/>
        </w:rPr>
        <w:t xml:space="preserv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580703">
        <w:rPr>
          <w:color w:val="000000"/>
          <w:sz w:val="26"/>
          <w:szCs w:val="26"/>
        </w:rPr>
        <w:t xml:space="preserve">  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315DA8" w:rsidRPr="00580703" w:rsidRDefault="00315DA8" w:rsidP="00580703">
      <w:pPr>
        <w:pStyle w:val="BodyText"/>
        <w:ind w:firstLine="720"/>
        <w:rPr>
          <w:sz w:val="26"/>
          <w:szCs w:val="26"/>
          <w:lang w:val="ro-RO"/>
        </w:rPr>
      </w:pPr>
    </w:p>
    <w:p w:rsidR="00EE6697" w:rsidRPr="00315DA8" w:rsidRDefault="00ED0811" w:rsidP="00EE6697">
      <w:pPr>
        <w:jc w:val="both"/>
        <w:rPr>
          <w:b/>
          <w:color w:val="000000" w:themeColor="text1"/>
          <w:sz w:val="26"/>
          <w:szCs w:val="26"/>
        </w:rPr>
      </w:pPr>
      <w:r w:rsidRPr="00315DA8">
        <w:rPr>
          <w:b/>
          <w:color w:val="000000" w:themeColor="text1"/>
          <w:sz w:val="26"/>
          <w:szCs w:val="26"/>
        </w:rPr>
        <w:t>   </w:t>
      </w:r>
      <w:r w:rsidR="00EE6697" w:rsidRPr="00315DA8">
        <w:rPr>
          <w:b/>
          <w:color w:val="000000" w:themeColor="text1"/>
          <w:sz w:val="26"/>
          <w:szCs w:val="26"/>
        </w:rPr>
        <w:t xml:space="preserve">   6. Termen de Livrare </w:t>
      </w:r>
    </w:p>
    <w:p w:rsidR="00EE6697" w:rsidRPr="00315DA8" w:rsidRDefault="00EE6697" w:rsidP="00EE6697">
      <w:pPr>
        <w:pStyle w:val="BodyText"/>
        <w:ind w:firstLine="708"/>
        <w:rPr>
          <w:color w:val="000000" w:themeColor="text1"/>
          <w:sz w:val="26"/>
          <w:szCs w:val="26"/>
          <w:lang w:val="ro-RO"/>
        </w:rPr>
      </w:pPr>
      <w:r w:rsidRPr="00315DA8">
        <w:rPr>
          <w:color w:val="000000" w:themeColor="text1"/>
          <w:sz w:val="26"/>
          <w:szCs w:val="26"/>
          <w:lang w:val="ro-RO"/>
        </w:rPr>
        <w:t xml:space="preserve">6.1. Termenul de livrare este de </w:t>
      </w:r>
      <w:r w:rsidR="0095482B">
        <w:rPr>
          <w:b/>
          <w:color w:val="000000" w:themeColor="text1"/>
          <w:sz w:val="26"/>
          <w:szCs w:val="26"/>
          <w:lang w:val="ro-RO"/>
        </w:rPr>
        <w:t>____</w:t>
      </w:r>
      <w:r w:rsidR="00D4433C">
        <w:rPr>
          <w:color w:val="000000" w:themeColor="text1"/>
          <w:sz w:val="26"/>
          <w:szCs w:val="26"/>
          <w:lang w:val="ro-RO"/>
        </w:rPr>
        <w:t xml:space="preserve"> zile </w:t>
      </w:r>
      <w:r w:rsidRPr="00315DA8">
        <w:rPr>
          <w:color w:val="000000" w:themeColor="text1"/>
          <w:sz w:val="26"/>
          <w:szCs w:val="26"/>
          <w:lang w:val="ro-RO"/>
        </w:rPr>
        <w:t>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lastRenderedPageBreak/>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315DA8" w:rsidRDefault="00ED0811" w:rsidP="00082A04">
      <w:pPr>
        <w:pStyle w:val="BodyText"/>
        <w:ind w:firstLine="708"/>
        <w:rPr>
          <w:color w:val="000000" w:themeColor="text1"/>
          <w:sz w:val="26"/>
          <w:szCs w:val="26"/>
          <w:lang w:val="ro-RO"/>
        </w:rPr>
      </w:pPr>
      <w:r w:rsidRPr="00EF4FFD">
        <w:rPr>
          <w:sz w:val="26"/>
          <w:szCs w:val="26"/>
          <w:lang w:val="ro-RO"/>
        </w:rPr>
        <w:t xml:space="preserve">   7.1. Contractul se consideră </w:t>
      </w:r>
      <w:r w:rsidRPr="00315DA8">
        <w:rPr>
          <w:color w:val="000000" w:themeColor="text1"/>
          <w:sz w:val="26"/>
          <w:szCs w:val="26"/>
          <w:lang w:val="ro-RO"/>
        </w:rPr>
        <w:t xml:space="preserve">perfectat la data semnării acestuia fără obiecţiuni de ambele părţi, respectiv data de înregistrare de ieşire la achizitor.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315DA8">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w:t>
      </w:r>
      <w:r w:rsidR="0095482B">
        <w:rPr>
          <w:color w:val="000000"/>
          <w:sz w:val="26"/>
          <w:szCs w:val="26"/>
        </w:rPr>
        <w:t>tării şi desfacerii produselor.</w:t>
      </w:r>
    </w:p>
    <w:p w:rsidR="00EE6697" w:rsidRPr="00315DA8" w:rsidRDefault="00EE6697" w:rsidP="00EE6697">
      <w:pPr>
        <w:jc w:val="both"/>
        <w:rPr>
          <w:color w:val="000000" w:themeColor="text1"/>
          <w:sz w:val="26"/>
          <w:szCs w:val="26"/>
        </w:rPr>
      </w:pPr>
      <w:r w:rsidRPr="00BD62D2">
        <w:rPr>
          <w:color w:val="000000"/>
          <w:sz w:val="26"/>
          <w:szCs w:val="26"/>
        </w:rPr>
        <w:tab/>
      </w:r>
      <w:r w:rsidRPr="00315DA8">
        <w:rPr>
          <w:color w:val="000000" w:themeColor="text1"/>
          <w:sz w:val="26"/>
          <w:szCs w:val="26"/>
        </w:rPr>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lastRenderedPageBreak/>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95482B" w:rsidRPr="00BC3EFE" w:rsidRDefault="0095482B" w:rsidP="00EE6697">
      <w:pPr>
        <w:pStyle w:val="BodyText"/>
        <w:ind w:firstLine="720"/>
        <w:rPr>
          <w:sz w:val="26"/>
          <w:szCs w:val="26"/>
          <w:lang w:val="ro-RO"/>
        </w:rPr>
      </w:pPr>
      <w:r>
        <w:rPr>
          <w:sz w:val="26"/>
          <w:szCs w:val="26"/>
          <w:lang w:val="ro-RO"/>
        </w:rPr>
        <w:t xml:space="preserve">9.9 Furnizorul are obligatia de a garanta ca produsele furnizata sunt noi si in conformitate cu specificatiile tehnice si de calitate prevazute </w:t>
      </w:r>
      <w:r w:rsidR="002B2DCA">
        <w:rPr>
          <w:sz w:val="26"/>
          <w:szCs w:val="26"/>
          <w:lang w:val="ro-RO"/>
        </w:rPr>
        <w:t>in oferta.</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D4433C" w:rsidRDefault="00ED0811" w:rsidP="00EE6697">
      <w:pPr>
        <w:jc w:val="both"/>
        <w:rPr>
          <w:b/>
          <w:color w:val="000000" w:themeColor="text1"/>
          <w:sz w:val="26"/>
          <w:szCs w:val="26"/>
        </w:rPr>
      </w:pPr>
      <w:r w:rsidRPr="00D4433C">
        <w:rPr>
          <w:b/>
          <w:color w:val="000000" w:themeColor="text1"/>
          <w:sz w:val="26"/>
          <w:szCs w:val="26"/>
        </w:rPr>
        <w:t>   </w:t>
      </w:r>
      <w:r w:rsidR="00EE6697" w:rsidRPr="00D4433C">
        <w:rPr>
          <w:b/>
          <w:color w:val="000000" w:themeColor="text1"/>
          <w:sz w:val="26"/>
          <w:szCs w:val="26"/>
        </w:rPr>
        <w:t xml:space="preserve">   10. Obligaţiile principale ale beneficiarului </w:t>
      </w:r>
    </w:p>
    <w:p w:rsidR="00EE6697" w:rsidRPr="00D4433C" w:rsidRDefault="00EE6697" w:rsidP="00EE6697">
      <w:pPr>
        <w:jc w:val="both"/>
        <w:rPr>
          <w:color w:val="000000" w:themeColor="text1"/>
          <w:sz w:val="26"/>
          <w:szCs w:val="26"/>
        </w:rPr>
      </w:pPr>
      <w:r w:rsidRPr="00D4433C">
        <w:rPr>
          <w:color w:val="000000" w:themeColor="text1"/>
          <w:sz w:val="26"/>
          <w:szCs w:val="26"/>
        </w:rPr>
        <w:t>   </w:t>
      </w:r>
      <w:r w:rsidRPr="00D4433C">
        <w:rPr>
          <w:color w:val="000000" w:themeColor="text1"/>
          <w:sz w:val="26"/>
          <w:szCs w:val="26"/>
        </w:rPr>
        <w:tab/>
        <w:t xml:space="preserve">10.1. Achizitorul se obligă să recepţioneze produsele în termenul convenit, în condiţiile cap.14.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315DA8" w:rsidRDefault="00EE6697" w:rsidP="00EE6697">
      <w:pPr>
        <w:pStyle w:val="BodyText"/>
        <w:ind w:firstLine="720"/>
        <w:rPr>
          <w:color w:val="000000" w:themeColor="text1"/>
          <w:sz w:val="26"/>
          <w:szCs w:val="26"/>
          <w:lang w:val="ro-RO"/>
        </w:rPr>
      </w:pPr>
      <w:r w:rsidRPr="00315DA8">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ED0811" w:rsidRPr="00315DA8" w:rsidRDefault="00ED0811" w:rsidP="00EE6697">
      <w:pPr>
        <w:jc w:val="both"/>
        <w:rPr>
          <w:color w:val="000000" w:themeColor="text1"/>
          <w:sz w:val="26"/>
          <w:szCs w:val="26"/>
        </w:rPr>
      </w:pPr>
      <w:r w:rsidRPr="00315DA8">
        <w:rPr>
          <w:b/>
          <w:color w:val="000000" w:themeColor="text1"/>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Pr="00315DA8" w:rsidRDefault="00EE6697" w:rsidP="00EE6697">
      <w:pPr>
        <w:pStyle w:val="BodyText"/>
        <w:ind w:firstLine="708"/>
        <w:rPr>
          <w:color w:val="000000" w:themeColor="text1"/>
          <w:sz w:val="26"/>
          <w:szCs w:val="26"/>
          <w:lang w:val="ro-RO"/>
        </w:rPr>
      </w:pPr>
      <w:r>
        <w:rPr>
          <w:sz w:val="26"/>
          <w:szCs w:val="26"/>
          <w:lang w:val="ro-RO"/>
        </w:rPr>
        <w:t xml:space="preserve">11.1. Achizitorul se obliga să plătească preţul produselor in termen de 60 de zile calendaristice după recepţionarea produselor şi înregistrarea </w:t>
      </w:r>
      <w:r w:rsidRPr="00315DA8">
        <w:rPr>
          <w:color w:val="000000" w:themeColor="text1"/>
          <w:sz w:val="26"/>
          <w:szCs w:val="26"/>
          <w:lang w:val="ro-RO"/>
        </w:rPr>
        <w:t xml:space="preserve">facturii la achizitor. </w:t>
      </w:r>
    </w:p>
    <w:p w:rsidR="00EE6697" w:rsidRPr="00BD62D2" w:rsidRDefault="00EE6697" w:rsidP="00EE6697">
      <w:pPr>
        <w:pStyle w:val="BodyText"/>
        <w:ind w:firstLine="708"/>
        <w:rPr>
          <w:sz w:val="26"/>
          <w:szCs w:val="26"/>
          <w:lang w:val="ro-RO"/>
        </w:rPr>
      </w:pPr>
      <w:r w:rsidRPr="00315DA8">
        <w:rPr>
          <w:color w:val="000000" w:themeColor="text1"/>
          <w:sz w:val="26"/>
          <w:szCs w:val="26"/>
          <w:lang w:val="ro-RO"/>
        </w:rPr>
        <w:t>11.2. Plata produselor ce fac obiectul prezentului contract se face dupa livrarea integ</w:t>
      </w:r>
      <w:r w:rsidR="007D46E2">
        <w:rPr>
          <w:color w:val="000000" w:themeColor="text1"/>
          <w:sz w:val="26"/>
          <w:szCs w:val="26"/>
          <w:lang w:val="ro-RO"/>
        </w:rPr>
        <w:t xml:space="preserve">rala a </w:t>
      </w:r>
      <w:r w:rsidR="00125644">
        <w:rPr>
          <w:color w:val="000000" w:themeColor="text1"/>
          <w:sz w:val="26"/>
          <w:szCs w:val="26"/>
          <w:lang w:val="ro-RO"/>
        </w:rPr>
        <w:t>produselor</w:t>
      </w:r>
      <w:r w:rsidRPr="00315DA8">
        <w:rPr>
          <w:color w:val="000000" w:themeColor="text1"/>
          <w:sz w:val="26"/>
          <w:szCs w:val="26"/>
          <w:lang w:val="ro-RO"/>
        </w:rPr>
        <w:t>, cu ordin de plata în lei (RON)  pe baza următoarelor</w:t>
      </w:r>
      <w:r w:rsidRPr="00BD62D2">
        <w:rPr>
          <w:sz w:val="26"/>
          <w:szCs w:val="26"/>
          <w:lang w:val="ro-RO"/>
        </w:rPr>
        <w:t xml:space="preserve"> documente:</w:t>
      </w:r>
    </w:p>
    <w:p w:rsidR="001A49E1" w:rsidRPr="002B2DCA" w:rsidRDefault="00EE6697" w:rsidP="002B2DCA">
      <w:pPr>
        <w:pStyle w:val="BodyText"/>
        <w:ind w:firstLine="851"/>
        <w:rPr>
          <w:sz w:val="26"/>
          <w:szCs w:val="26"/>
          <w:lang w:val="ro-RO"/>
        </w:rPr>
      </w:pPr>
      <w:r w:rsidRPr="00BD62D2">
        <w:rPr>
          <w:sz w:val="26"/>
          <w:szCs w:val="26"/>
          <w:lang w:val="ro-RO"/>
        </w:rPr>
        <w:t>-  factura emisă de furnizor şi confirmată de primire de achizitor cu număr de înregistrare;</w:t>
      </w:r>
    </w:p>
    <w:p w:rsidR="00EE6697" w:rsidRPr="00315DA8" w:rsidRDefault="00232895" w:rsidP="00232895">
      <w:pPr>
        <w:pStyle w:val="BodyText"/>
        <w:rPr>
          <w:color w:val="000000" w:themeColor="text1"/>
          <w:sz w:val="26"/>
          <w:szCs w:val="26"/>
          <w:lang w:val="ro-RO"/>
        </w:rPr>
      </w:pPr>
      <w:r>
        <w:rPr>
          <w:color w:val="000000" w:themeColor="text1"/>
          <w:sz w:val="26"/>
          <w:szCs w:val="26"/>
          <w:lang w:val="ro-RO"/>
        </w:rPr>
        <w:t xml:space="preserve">          </w:t>
      </w:r>
      <w:r w:rsidR="002B2DCA">
        <w:rPr>
          <w:color w:val="000000" w:themeColor="text1"/>
          <w:sz w:val="26"/>
          <w:szCs w:val="26"/>
          <w:lang w:val="ro-RO"/>
        </w:rPr>
        <w:t xml:space="preserve"> </w:t>
      </w:r>
      <w:r>
        <w:rPr>
          <w:color w:val="000000" w:themeColor="text1"/>
          <w:sz w:val="26"/>
          <w:szCs w:val="26"/>
          <w:lang w:val="ro-RO"/>
        </w:rPr>
        <w:t xml:space="preserve"> </w:t>
      </w:r>
      <w:r w:rsidR="00EE6697" w:rsidRPr="00315DA8">
        <w:rPr>
          <w:color w:val="000000" w:themeColor="text1"/>
          <w:sz w:val="26"/>
          <w:szCs w:val="26"/>
          <w:lang w:val="ro-RO"/>
        </w:rPr>
        <w:t xml:space="preserve">- </w:t>
      </w:r>
      <w:r w:rsidR="002B2DCA">
        <w:rPr>
          <w:color w:val="000000" w:themeColor="text1"/>
          <w:sz w:val="26"/>
          <w:szCs w:val="26"/>
          <w:lang w:val="ro-RO"/>
        </w:rPr>
        <w:t xml:space="preserve"> </w:t>
      </w:r>
      <w:r w:rsidR="002E10FF">
        <w:rPr>
          <w:color w:val="000000" w:themeColor="text1"/>
          <w:sz w:val="26"/>
          <w:szCs w:val="26"/>
          <w:lang w:val="ro-RO"/>
        </w:rPr>
        <w:t xml:space="preserve">  </w:t>
      </w:r>
      <w:r w:rsidR="00EE6697" w:rsidRPr="00315DA8">
        <w:rPr>
          <w:color w:val="000000" w:themeColor="text1"/>
          <w:sz w:val="26"/>
          <w:szCs w:val="26"/>
          <w:lang w:val="ro-RO"/>
        </w:rPr>
        <w:t>nota de recepţie şi constatare diferenţe întocmită de achizitor pe baza do</w:t>
      </w:r>
      <w:r w:rsidR="002B2DCA">
        <w:rPr>
          <w:color w:val="000000" w:themeColor="text1"/>
          <w:sz w:val="26"/>
          <w:szCs w:val="26"/>
          <w:lang w:val="ro-RO"/>
        </w:rPr>
        <w:t>cumentelor menţionate la cap. 13</w:t>
      </w:r>
      <w:r w:rsidR="009E7678">
        <w:rPr>
          <w:color w:val="000000" w:themeColor="text1"/>
          <w:sz w:val="26"/>
          <w:szCs w:val="26"/>
          <w:lang w:val="ro-RO"/>
        </w:rPr>
        <w:t>.8.</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555193" w:rsidRDefault="00EE6697" w:rsidP="00555193">
      <w:pPr>
        <w:pStyle w:val="BodyText"/>
        <w:ind w:firstLine="720"/>
        <w:rPr>
          <w:sz w:val="26"/>
          <w:szCs w:val="26"/>
          <w:lang w:val="ro-RO"/>
        </w:rPr>
      </w:pPr>
      <w:r>
        <w:rPr>
          <w:sz w:val="26"/>
          <w:szCs w:val="26"/>
          <w:lang w:val="ro-RO"/>
        </w:rPr>
        <w:t>12</w:t>
      </w:r>
      <w:r w:rsidRPr="005114BB">
        <w:rPr>
          <w:sz w:val="26"/>
          <w:szCs w:val="26"/>
          <w:lang w:val="ro-RO"/>
        </w:rPr>
        <w:t xml:space="preserve">.1. </w:t>
      </w:r>
      <w:r w:rsidR="00555193" w:rsidRPr="005114BB">
        <w:rPr>
          <w:sz w:val="26"/>
          <w:szCs w:val="26"/>
          <w:lang w:val="ro-RO"/>
        </w:rPr>
        <w:t xml:space="preserve">În cazul în care, din </w:t>
      </w:r>
      <w:r w:rsidR="00555193">
        <w:rPr>
          <w:sz w:val="26"/>
          <w:szCs w:val="26"/>
          <w:lang w:val="ro-RO"/>
        </w:rPr>
        <w:t>culpa</w:t>
      </w:r>
      <w:r w:rsidR="00555193" w:rsidRPr="005114BB">
        <w:rPr>
          <w:sz w:val="26"/>
          <w:szCs w:val="26"/>
          <w:lang w:val="ro-RO"/>
        </w:rPr>
        <w:t xml:space="preserve"> sa, furnizorul nu reuşeşte să îşi îndeplinească </w:t>
      </w:r>
      <w:r w:rsidR="00555193" w:rsidRPr="00A735A6">
        <w:rPr>
          <w:sz w:val="26"/>
          <w:szCs w:val="26"/>
          <w:lang w:val="ro-RO"/>
        </w:rPr>
        <w:t xml:space="preserve">obligaţiile </w:t>
      </w:r>
      <w:r w:rsidR="00555193" w:rsidRPr="00EF4FFD">
        <w:rPr>
          <w:sz w:val="26"/>
          <w:szCs w:val="26"/>
          <w:lang w:val="ro-RO"/>
        </w:rPr>
        <w:t xml:space="preserve">asumate, atunci achizitorul are dreptul de a </w:t>
      </w:r>
      <w:r w:rsidR="00555193" w:rsidRPr="00555193">
        <w:rPr>
          <w:sz w:val="26"/>
          <w:szCs w:val="26"/>
          <w:lang w:val="ro-RO"/>
        </w:rPr>
        <w:t xml:space="preserve">calcula si pretinde, penalităţi egale cu </w:t>
      </w:r>
      <w:proofErr w:type="spellStart"/>
      <w:r w:rsidR="00555193" w:rsidRPr="00555193">
        <w:rPr>
          <w:rStyle w:val="l5def1"/>
          <w:rFonts w:ascii="Times New Roman" w:hAnsi="Times New Roman" w:cs="Times New Roman"/>
          <w:color w:val="auto"/>
        </w:rPr>
        <w:t>dobânda</w:t>
      </w:r>
      <w:proofErr w:type="spellEnd"/>
      <w:r w:rsidR="00555193" w:rsidRPr="00555193">
        <w:rPr>
          <w:rStyle w:val="l5def1"/>
          <w:rFonts w:ascii="Times New Roman" w:hAnsi="Times New Roman" w:cs="Times New Roman"/>
          <w:color w:val="auto"/>
        </w:rPr>
        <w:t xml:space="preserve"> </w:t>
      </w:r>
      <w:proofErr w:type="spellStart"/>
      <w:r w:rsidR="00555193" w:rsidRPr="00555193">
        <w:rPr>
          <w:rStyle w:val="l5def1"/>
          <w:rFonts w:ascii="Times New Roman" w:hAnsi="Times New Roman" w:cs="Times New Roman"/>
          <w:color w:val="auto"/>
        </w:rPr>
        <w:t>legala</w:t>
      </w:r>
      <w:proofErr w:type="spellEnd"/>
      <w:r w:rsidR="00555193" w:rsidRPr="00555193">
        <w:rPr>
          <w:rStyle w:val="l5def1"/>
          <w:rFonts w:ascii="Times New Roman" w:hAnsi="Times New Roman" w:cs="Times New Roman"/>
          <w:color w:val="auto"/>
        </w:rPr>
        <w:t xml:space="preserve"> </w:t>
      </w:r>
      <w:proofErr w:type="spellStart"/>
      <w:r w:rsidR="00555193" w:rsidRPr="00555193">
        <w:rPr>
          <w:rStyle w:val="l5def1"/>
          <w:rFonts w:ascii="Times New Roman" w:hAnsi="Times New Roman" w:cs="Times New Roman"/>
          <w:color w:val="auto"/>
        </w:rPr>
        <w:t>penalizatoare</w:t>
      </w:r>
      <w:proofErr w:type="spellEnd"/>
      <w:r w:rsidR="00555193" w:rsidRPr="00555193">
        <w:rPr>
          <w:sz w:val="26"/>
          <w:szCs w:val="26"/>
          <w:lang w:val="ro-RO"/>
        </w:rPr>
        <w:t>, raportate la valoarea contractului,</w:t>
      </w:r>
      <w:r w:rsidR="00555193" w:rsidRPr="00EF4FFD">
        <w:rPr>
          <w:sz w:val="26"/>
          <w:szCs w:val="26"/>
          <w:lang w:val="ro-RO"/>
        </w:rPr>
        <w:t xml:space="preserve"> pentru fiecare zi de întârziere.</w:t>
      </w:r>
    </w:p>
    <w:p w:rsidR="00555193" w:rsidRPr="00555193" w:rsidRDefault="00555193" w:rsidP="00555193">
      <w:pPr>
        <w:pStyle w:val="BodyText"/>
        <w:ind w:firstLine="720"/>
        <w:rPr>
          <w:sz w:val="26"/>
          <w:szCs w:val="26"/>
          <w:lang w:val="ro-RO"/>
        </w:rPr>
      </w:pPr>
      <w:r>
        <w:rPr>
          <w:sz w:val="26"/>
          <w:szCs w:val="26"/>
          <w:lang w:val="ro-RO"/>
        </w:rPr>
        <w:t xml:space="preserve"> </w:t>
      </w:r>
      <w:r w:rsidRPr="00555193">
        <w:rPr>
          <w:sz w:val="26"/>
          <w:szCs w:val="26"/>
          <w:lang w:val="ro-RO"/>
        </w:rPr>
        <w:t xml:space="preserve">Achizitorul are dreptul de a deduce aceste </w:t>
      </w:r>
      <w:proofErr w:type="spellStart"/>
      <w:r w:rsidRPr="00555193">
        <w:rPr>
          <w:sz w:val="26"/>
          <w:szCs w:val="26"/>
          <w:lang w:val="ro-RO"/>
        </w:rPr>
        <w:t>penalitati</w:t>
      </w:r>
      <w:proofErr w:type="spellEnd"/>
      <w:r w:rsidRPr="00555193">
        <w:rPr>
          <w:sz w:val="26"/>
          <w:szCs w:val="26"/>
          <w:lang w:val="ro-RO"/>
        </w:rPr>
        <w:t xml:space="preserve"> din valoarea contractului prin </w:t>
      </w:r>
      <w:proofErr w:type="spellStart"/>
      <w:r w:rsidRPr="00555193">
        <w:rPr>
          <w:sz w:val="26"/>
          <w:szCs w:val="26"/>
          <w:lang w:val="ro-RO"/>
        </w:rPr>
        <w:t>retinerea</w:t>
      </w:r>
      <w:proofErr w:type="spellEnd"/>
      <w:r w:rsidRPr="00555193">
        <w:rPr>
          <w:sz w:val="26"/>
          <w:szCs w:val="26"/>
          <w:lang w:val="ro-RO"/>
        </w:rPr>
        <w:t xml:space="preserve"> din facturile introduse la plata de furnizor.                                                                                                                                                                                                                                                                                                                                                                                                                                                                                                                                                                                                                                                                                                                                                                                                                                                                                                                          </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 xml:space="preserve">.1. se aplică şi produselor livrate, dar care nu corespund calitativ în perioada </w:t>
      </w:r>
      <w:r w:rsidRPr="00D4433C">
        <w:rPr>
          <w:color w:val="000000" w:themeColor="text1"/>
          <w:sz w:val="26"/>
          <w:szCs w:val="26"/>
          <w:lang w:val="ro-RO"/>
        </w:rPr>
        <w:t>de garanţie, până la data remedierii sau înlocuirii lor, in cazul in care furnizorul nu respecta</w:t>
      </w:r>
      <w:r w:rsidR="009E7678">
        <w:rPr>
          <w:color w:val="000000" w:themeColor="text1"/>
          <w:sz w:val="26"/>
          <w:szCs w:val="26"/>
          <w:lang w:val="ro-RO"/>
        </w:rPr>
        <w:t xml:space="preserve"> cerintele art.18</w:t>
      </w:r>
      <w:r w:rsidRPr="00D4433C">
        <w:rPr>
          <w:color w:val="000000" w:themeColor="text1"/>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002B2DCA">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r w:rsidRPr="00EF4FFD">
        <w:rPr>
          <w:rStyle w:val="l5def1"/>
          <w:rFonts w:ascii="Times New Roman" w:hAnsi="Times New Roman" w:cs="Times New Roman"/>
        </w:rPr>
        <w:lastRenderedPageBreak/>
        <w:t>dobânda legala penalizatoare</w:t>
      </w:r>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w:t>
      </w:r>
      <w:r w:rsidR="002B2DCA">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2B2DCA">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002B2DCA">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D0811" w:rsidRPr="002B2DCA" w:rsidRDefault="00EE6697" w:rsidP="00EE6697">
      <w:pPr>
        <w:jc w:val="both"/>
        <w:rPr>
          <w:color w:val="000000"/>
          <w:spacing w:val="-6"/>
          <w:sz w:val="26"/>
          <w:szCs w:val="26"/>
        </w:rPr>
      </w:pPr>
      <w:r>
        <w:rPr>
          <w:sz w:val="26"/>
          <w:szCs w:val="26"/>
        </w:rPr>
        <w:tab/>
        <w:t>12</w:t>
      </w:r>
      <w:r w:rsidR="002B2DCA">
        <w:rPr>
          <w:sz w:val="26"/>
          <w:szCs w:val="26"/>
        </w:rPr>
        <w:t>.10</w:t>
      </w:r>
      <w:r w:rsidRPr="005114BB">
        <w:rPr>
          <w:sz w:val="26"/>
          <w:szCs w:val="26"/>
        </w:rPr>
        <w:t>.</w:t>
      </w:r>
      <w:r w:rsidRPr="005114BB">
        <w:rPr>
          <w:spacing w:val="2"/>
          <w:sz w:val="26"/>
          <w:szCs w:val="26"/>
        </w:rPr>
        <w:t xml:space="preserve"> </w:t>
      </w:r>
      <w:r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ED0811" w:rsidRDefault="00ED0811" w:rsidP="00EE6697">
      <w:pPr>
        <w:jc w:val="both"/>
        <w:rPr>
          <w:color w:val="000000"/>
          <w:sz w:val="26"/>
          <w:szCs w:val="26"/>
        </w:rPr>
      </w:pPr>
      <w:r w:rsidRPr="00315DA8">
        <w:rPr>
          <w:b/>
          <w:color w:val="000000" w:themeColor="text1"/>
          <w:sz w:val="26"/>
          <w:szCs w:val="26"/>
        </w:rPr>
        <w:t>   </w:t>
      </w:r>
      <w:r w:rsidR="00EE6697" w:rsidRPr="00315DA8">
        <w:rPr>
          <w:b/>
          <w:color w:val="000000" w:themeColor="text1"/>
          <w:sz w:val="26"/>
          <w:szCs w:val="26"/>
        </w:rPr>
        <w:t>   </w:t>
      </w:r>
    </w:p>
    <w:p w:rsidR="00CF218B" w:rsidRPr="00BD62D2" w:rsidRDefault="00ED0811" w:rsidP="00CF218B">
      <w:pPr>
        <w:jc w:val="both"/>
        <w:rPr>
          <w:b/>
          <w:color w:val="000000"/>
          <w:sz w:val="26"/>
          <w:szCs w:val="26"/>
        </w:rPr>
      </w:pPr>
      <w:r>
        <w:rPr>
          <w:b/>
          <w:color w:val="000000"/>
          <w:sz w:val="26"/>
          <w:szCs w:val="26"/>
        </w:rPr>
        <w:t>   </w:t>
      </w:r>
      <w:r w:rsidR="002B2DCA">
        <w:rPr>
          <w:b/>
          <w:color w:val="000000"/>
          <w:sz w:val="26"/>
          <w:szCs w:val="26"/>
        </w:rPr>
        <w:t>13</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2B2DCA">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D4433C" w:rsidRDefault="00CF218B" w:rsidP="00CF218B">
      <w:pPr>
        <w:jc w:val="both"/>
        <w:rPr>
          <w:color w:val="000000" w:themeColor="text1"/>
          <w:sz w:val="26"/>
          <w:szCs w:val="26"/>
        </w:rPr>
      </w:pPr>
      <w:r w:rsidRPr="00BD62D2">
        <w:rPr>
          <w:color w:val="000000"/>
          <w:sz w:val="26"/>
          <w:szCs w:val="26"/>
        </w:rPr>
        <w:t>   </w:t>
      </w:r>
      <w:r w:rsidRPr="00D4433C">
        <w:rPr>
          <w:color w:val="000000" w:themeColor="text1"/>
          <w:sz w:val="26"/>
          <w:szCs w:val="26"/>
        </w:rPr>
        <w:tab/>
        <w:t>1</w:t>
      </w:r>
      <w:r w:rsidR="002B2DCA">
        <w:rPr>
          <w:color w:val="000000" w:themeColor="text1"/>
          <w:sz w:val="26"/>
          <w:szCs w:val="26"/>
        </w:rPr>
        <w:t>3</w:t>
      </w:r>
      <w:r w:rsidRPr="00D4433C">
        <w:rPr>
          <w:color w:val="000000" w:themeColor="text1"/>
          <w:sz w:val="26"/>
          <w:szCs w:val="26"/>
        </w:rPr>
        <w:t xml:space="preserve">.2. (1) 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555193" w:rsidRDefault="00CF218B" w:rsidP="00555193">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2B2DCA">
        <w:rPr>
          <w:color w:val="000000"/>
          <w:sz w:val="26"/>
          <w:szCs w:val="26"/>
        </w:rPr>
        <w:t>3</w:t>
      </w:r>
      <w:r w:rsidRPr="00BD62D2">
        <w:rPr>
          <w:color w:val="000000"/>
          <w:sz w:val="26"/>
          <w:szCs w:val="26"/>
        </w:rPr>
        <w:t xml:space="preserve">.3. - Inspecţiile şi testele din cadrul recepţiei provizorii şi recepţiei finale (calitative) se vor face la destinaţia finală a produselor </w:t>
      </w:r>
      <w:r w:rsidR="00555193">
        <w:rPr>
          <w:color w:val="000000"/>
          <w:sz w:val="26"/>
          <w:szCs w:val="26"/>
        </w:rPr>
        <w:t>respectiv</w:t>
      </w:r>
      <w:r w:rsidRPr="00D4433C">
        <w:rPr>
          <w:color w:val="000000" w:themeColor="text1"/>
          <w:sz w:val="26"/>
          <w:szCs w:val="26"/>
        </w:rPr>
        <w:t xml:space="preserve"> </w:t>
      </w:r>
      <w:r w:rsidRPr="00D4433C">
        <w:rPr>
          <w:color w:val="000000" w:themeColor="text1"/>
          <w:sz w:val="26"/>
          <w:szCs w:val="26"/>
          <w:lang w:val="it-IT"/>
        </w:rPr>
        <w:t xml:space="preserve">Centrala Termoelectrica </w:t>
      </w:r>
      <w:r w:rsidRPr="00555193">
        <w:rPr>
          <w:color w:val="000000" w:themeColor="text1"/>
          <w:sz w:val="26"/>
          <w:szCs w:val="26"/>
          <w:lang w:val="it-IT"/>
        </w:rPr>
        <w:t>Progresu:</w:t>
      </w:r>
      <w:r w:rsidRPr="00D4433C">
        <w:rPr>
          <w:color w:val="000000" w:themeColor="text1"/>
          <w:sz w:val="26"/>
          <w:szCs w:val="26"/>
          <w:lang w:val="it-IT"/>
        </w:rPr>
        <w:t xml:space="preserve"> Str. </w:t>
      </w:r>
      <w:r w:rsidRPr="00D4433C">
        <w:rPr>
          <w:color w:val="000000" w:themeColor="text1"/>
          <w:sz w:val="26"/>
          <w:szCs w:val="26"/>
        </w:rPr>
        <w:t>Pogoanelor, nr.</w:t>
      </w:r>
      <w:r w:rsidR="008617F8" w:rsidRPr="00D4433C">
        <w:rPr>
          <w:color w:val="000000" w:themeColor="text1"/>
          <w:sz w:val="26"/>
          <w:szCs w:val="26"/>
        </w:rPr>
        <w:t>1A</w:t>
      </w:r>
      <w:r w:rsidRPr="00D4433C">
        <w:rPr>
          <w:color w:val="000000" w:themeColor="text1"/>
          <w:sz w:val="26"/>
          <w:szCs w:val="26"/>
        </w:rPr>
        <w:t>, sector 4</w:t>
      </w:r>
      <w:r w:rsidR="00555193">
        <w:rPr>
          <w:color w:val="000000" w:themeColor="text1"/>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t>1</w:t>
      </w:r>
      <w:r w:rsidR="005E7A46">
        <w:rPr>
          <w:sz w:val="26"/>
          <w:szCs w:val="26"/>
          <w:lang w:val="ro-RO"/>
        </w:rPr>
        <w:t>3</w:t>
      </w:r>
      <w:r w:rsidRPr="00A92A60">
        <w:rPr>
          <w:sz w:val="26"/>
          <w:szCs w:val="26"/>
          <w:lang w:val="ro-RO"/>
        </w:rPr>
        <w:t>.4.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5E7A46">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lastRenderedPageBreak/>
        <w:t>1</w:t>
      </w:r>
      <w:r w:rsidR="005E7A46">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5E7A46">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Pr="00D4433C" w:rsidRDefault="00CF218B" w:rsidP="00CF218B">
      <w:pPr>
        <w:jc w:val="both"/>
        <w:rPr>
          <w:color w:val="000000" w:themeColor="text1"/>
          <w:sz w:val="26"/>
          <w:szCs w:val="26"/>
        </w:rPr>
      </w:pPr>
      <w:r w:rsidRPr="00BD62D2">
        <w:rPr>
          <w:color w:val="000000"/>
        </w:rPr>
        <w:t>   </w:t>
      </w:r>
      <w:r w:rsidRPr="00BD62D2">
        <w:rPr>
          <w:color w:val="000000"/>
        </w:rPr>
        <w:tab/>
      </w:r>
      <w:r>
        <w:rPr>
          <w:color w:val="000000"/>
          <w:sz w:val="26"/>
          <w:szCs w:val="26"/>
        </w:rPr>
        <w:t>1</w:t>
      </w:r>
      <w:r w:rsidR="005E7A46">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cântărire/ numărare şi întocmirea (completarea) de către achizitor a notei de recepţie si constatare diferenţe,</w:t>
      </w:r>
      <w:r w:rsidRPr="004558B0">
        <w:rPr>
          <w:sz w:val="26"/>
          <w:szCs w:val="26"/>
        </w:rPr>
        <w:t xml:space="preserve"> pe baza </w:t>
      </w:r>
      <w:r w:rsidRPr="00D4433C">
        <w:rPr>
          <w:color w:val="000000" w:themeColor="text1"/>
          <w:sz w:val="26"/>
          <w:szCs w:val="26"/>
        </w:rPr>
        <w:t>următoarelor documente prezentate de furnizor:</w:t>
      </w:r>
    </w:p>
    <w:p w:rsidR="00D4433C" w:rsidRPr="00D4433C" w:rsidRDefault="00D4433C" w:rsidP="00D4433C">
      <w:pPr>
        <w:jc w:val="both"/>
        <w:rPr>
          <w:color w:val="000000" w:themeColor="text1"/>
          <w:sz w:val="26"/>
          <w:szCs w:val="26"/>
          <w:lang w:val="fr-FR"/>
        </w:rPr>
      </w:pPr>
      <w:r w:rsidRPr="00D4433C">
        <w:rPr>
          <w:color w:val="000000" w:themeColor="text1"/>
          <w:sz w:val="26"/>
          <w:szCs w:val="26"/>
          <w:lang w:val="fr-FR"/>
        </w:rPr>
        <w:t xml:space="preserve">          </w:t>
      </w:r>
      <w:r w:rsidR="004E4CBB">
        <w:rPr>
          <w:color w:val="000000" w:themeColor="text1"/>
          <w:sz w:val="26"/>
          <w:szCs w:val="26"/>
          <w:lang w:val="fr-FR"/>
        </w:rPr>
        <w:t xml:space="preserve"> </w:t>
      </w:r>
      <w:r w:rsidRPr="00D4433C">
        <w:rPr>
          <w:color w:val="000000" w:themeColor="text1"/>
          <w:sz w:val="26"/>
          <w:szCs w:val="26"/>
          <w:lang w:val="fr-FR"/>
        </w:rPr>
        <w:t xml:space="preserve">- dispozitie de livrare - aviz de expeditie; </w:t>
      </w:r>
    </w:p>
    <w:p w:rsidR="00D4433C" w:rsidRPr="00D4433C" w:rsidRDefault="00D4433C" w:rsidP="00D4433C">
      <w:pPr>
        <w:jc w:val="both"/>
        <w:rPr>
          <w:color w:val="000000" w:themeColor="text1"/>
          <w:sz w:val="26"/>
          <w:szCs w:val="26"/>
          <w:lang w:val="fr-FR"/>
        </w:rPr>
      </w:pPr>
      <w:r w:rsidRPr="00D4433C">
        <w:rPr>
          <w:color w:val="000000" w:themeColor="text1"/>
          <w:sz w:val="26"/>
          <w:szCs w:val="26"/>
          <w:lang w:val="fr-FR"/>
        </w:rPr>
        <w:t xml:space="preserve">         </w:t>
      </w:r>
      <w:r w:rsidR="00ED3AEE">
        <w:rPr>
          <w:color w:val="000000" w:themeColor="text1"/>
          <w:sz w:val="26"/>
          <w:szCs w:val="26"/>
          <w:lang w:val="fr-FR"/>
        </w:rPr>
        <w:t xml:space="preserve"> </w:t>
      </w:r>
      <w:r w:rsidR="004E4CBB">
        <w:rPr>
          <w:color w:val="000000" w:themeColor="text1"/>
          <w:sz w:val="26"/>
          <w:szCs w:val="26"/>
          <w:lang w:val="fr-FR"/>
        </w:rPr>
        <w:t xml:space="preserve"> </w:t>
      </w:r>
      <w:r w:rsidRPr="00D4433C">
        <w:rPr>
          <w:color w:val="000000" w:themeColor="text1"/>
          <w:sz w:val="26"/>
          <w:szCs w:val="26"/>
          <w:lang w:val="fr-FR"/>
        </w:rPr>
        <w:t xml:space="preserve"> - certificat de calitate </w:t>
      </w:r>
      <w:r w:rsidR="00676F4B">
        <w:rPr>
          <w:color w:val="000000" w:themeColor="text1"/>
          <w:sz w:val="26"/>
          <w:szCs w:val="26"/>
          <w:lang w:val="fr-FR"/>
        </w:rPr>
        <w:t xml:space="preserve">sau declaratie de conformitate emise de </w:t>
      </w:r>
      <w:r w:rsidRPr="00D4433C">
        <w:rPr>
          <w:color w:val="000000" w:themeColor="text1"/>
          <w:sz w:val="26"/>
          <w:szCs w:val="26"/>
          <w:lang w:val="fr-FR"/>
        </w:rPr>
        <w:t>producator si certificat de garantie;</w:t>
      </w:r>
    </w:p>
    <w:p w:rsidR="00CF218B" w:rsidRPr="00987362" w:rsidRDefault="00D4433C" w:rsidP="00676F4B">
      <w:pPr>
        <w:jc w:val="both"/>
        <w:rPr>
          <w:sz w:val="26"/>
          <w:szCs w:val="26"/>
        </w:rPr>
      </w:pPr>
      <w:r w:rsidRPr="00D4433C">
        <w:rPr>
          <w:color w:val="000000" w:themeColor="text1"/>
          <w:sz w:val="26"/>
          <w:szCs w:val="26"/>
          <w:lang w:val="fr-FR"/>
        </w:rPr>
        <w:tab/>
      </w:r>
      <w:r w:rsidR="00CF218B" w:rsidRPr="00987362">
        <w:rPr>
          <w:sz w:val="26"/>
          <w:szCs w:val="26"/>
        </w:rPr>
        <w:t xml:space="preserve">- </w:t>
      </w:r>
      <w:r w:rsidR="00CF218B">
        <w:rPr>
          <w:sz w:val="26"/>
          <w:szCs w:val="26"/>
        </w:rPr>
        <w:t xml:space="preserve">daca este cazul, </w:t>
      </w:r>
      <w:r w:rsidR="00CF218B" w:rsidRPr="00987362">
        <w:rPr>
          <w:sz w:val="26"/>
          <w:szCs w:val="26"/>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cător, redactată în limba română;</w:t>
      </w:r>
    </w:p>
    <w:p w:rsidR="00CF218B" w:rsidRPr="00D4433C" w:rsidRDefault="00CF218B" w:rsidP="00CF218B">
      <w:pPr>
        <w:pStyle w:val="BodyText"/>
        <w:ind w:firstLine="720"/>
        <w:rPr>
          <w:noProof/>
          <w:color w:val="000000" w:themeColor="text1"/>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sidRPr="00D4433C">
        <w:rPr>
          <w:noProof/>
          <w:color w:val="000000" w:themeColor="text1"/>
          <w:sz w:val="26"/>
          <w:szCs w:val="26"/>
          <w:lang w:val="ro-RO"/>
        </w:rPr>
        <w:t>reglementarilor legale in vigoare privind evaluarea conformitatii produselor.</w:t>
      </w:r>
    </w:p>
    <w:p w:rsidR="00CF218B" w:rsidRPr="00D4433C" w:rsidRDefault="00CF218B" w:rsidP="00CF218B">
      <w:pPr>
        <w:pStyle w:val="BodyText"/>
        <w:ind w:firstLine="720"/>
        <w:rPr>
          <w:noProof/>
          <w:color w:val="000000" w:themeColor="text1"/>
          <w:sz w:val="26"/>
          <w:szCs w:val="26"/>
          <w:lang w:val="ro-RO"/>
        </w:rPr>
      </w:pPr>
      <w:r w:rsidRPr="00D4433C">
        <w:rPr>
          <w:noProof/>
          <w:color w:val="000000" w:themeColor="text1"/>
          <w:sz w:val="26"/>
          <w:szCs w:val="26"/>
          <w:lang w:val="ro-RO"/>
        </w:rPr>
        <w:t>1</w:t>
      </w:r>
      <w:r w:rsidR="005E7A46">
        <w:rPr>
          <w:noProof/>
          <w:color w:val="000000" w:themeColor="text1"/>
          <w:sz w:val="26"/>
          <w:szCs w:val="26"/>
          <w:lang w:val="ro-RO"/>
        </w:rPr>
        <w:t>3</w:t>
      </w:r>
      <w:r w:rsidRPr="00D4433C">
        <w:rPr>
          <w:noProof/>
          <w:color w:val="000000" w:themeColor="text1"/>
          <w:sz w:val="26"/>
          <w:szCs w:val="26"/>
          <w:lang w:val="ro-RO"/>
        </w:rPr>
        <w:t>.9. Nu se receptioneaza produsele pentru care furnizorul nu prezinta toate documentele prevazute la art. 1</w:t>
      </w:r>
      <w:r w:rsidR="005E7A46">
        <w:rPr>
          <w:noProof/>
          <w:color w:val="000000" w:themeColor="text1"/>
          <w:sz w:val="26"/>
          <w:szCs w:val="26"/>
          <w:lang w:val="ro-RO"/>
        </w:rPr>
        <w:t>3</w:t>
      </w:r>
      <w:r w:rsidRPr="00D4433C">
        <w:rPr>
          <w:noProof/>
          <w:color w:val="000000" w:themeColor="text1"/>
          <w:sz w:val="26"/>
          <w:szCs w:val="26"/>
          <w:lang w:val="ro-RO"/>
        </w:rPr>
        <w:t>.8.</w:t>
      </w:r>
    </w:p>
    <w:p w:rsidR="00CF218B" w:rsidRPr="00D4433C" w:rsidRDefault="00CF218B" w:rsidP="00CF218B">
      <w:pPr>
        <w:ind w:firstLine="708"/>
        <w:jc w:val="both"/>
        <w:rPr>
          <w:color w:val="000000" w:themeColor="text1"/>
          <w:sz w:val="26"/>
          <w:szCs w:val="26"/>
        </w:rPr>
      </w:pPr>
      <w:r w:rsidRPr="00D4433C">
        <w:rPr>
          <w:color w:val="000000" w:themeColor="text1"/>
          <w:sz w:val="26"/>
          <w:szCs w:val="26"/>
        </w:rPr>
        <w:t>1</w:t>
      </w:r>
      <w:r w:rsidR="005E7A46">
        <w:rPr>
          <w:color w:val="000000" w:themeColor="text1"/>
          <w:sz w:val="26"/>
          <w:szCs w:val="26"/>
        </w:rPr>
        <w:t>3</w:t>
      </w:r>
      <w:r w:rsidRPr="00D4433C">
        <w:rPr>
          <w:color w:val="000000" w:themeColor="text1"/>
          <w:sz w:val="26"/>
          <w:szCs w:val="26"/>
        </w:rPr>
        <w:t>.1</w:t>
      </w:r>
      <w:r w:rsidR="00D4433C" w:rsidRPr="00D4433C">
        <w:rPr>
          <w:color w:val="000000" w:themeColor="text1"/>
          <w:sz w:val="26"/>
          <w:szCs w:val="26"/>
        </w:rPr>
        <w:t>0</w:t>
      </w:r>
      <w:r w:rsidRPr="00D4433C">
        <w:rPr>
          <w:color w:val="000000" w:themeColor="text1"/>
          <w:sz w:val="26"/>
          <w:szCs w:val="26"/>
        </w:rPr>
        <w:t>. Prevederile clauzelor 1</w:t>
      </w:r>
      <w:r w:rsidR="009E7678">
        <w:rPr>
          <w:color w:val="000000" w:themeColor="text1"/>
          <w:sz w:val="26"/>
          <w:szCs w:val="26"/>
        </w:rPr>
        <w:t>3</w:t>
      </w:r>
      <w:r w:rsidRPr="00D4433C">
        <w:rPr>
          <w:color w:val="000000" w:themeColor="text1"/>
          <w:sz w:val="26"/>
          <w:szCs w:val="26"/>
        </w:rPr>
        <w:t>.1-1</w:t>
      </w:r>
      <w:r w:rsidR="009E7678">
        <w:rPr>
          <w:color w:val="000000" w:themeColor="text1"/>
          <w:sz w:val="26"/>
          <w:szCs w:val="26"/>
        </w:rPr>
        <w:t>3</w:t>
      </w:r>
      <w:r w:rsidRPr="00D4433C">
        <w:rPr>
          <w:color w:val="000000" w:themeColor="text1"/>
          <w:sz w:val="26"/>
          <w:szCs w:val="26"/>
        </w:rPr>
        <w:t>.</w:t>
      </w:r>
      <w:r w:rsidR="00D4433C" w:rsidRPr="00D4433C">
        <w:rPr>
          <w:color w:val="000000" w:themeColor="text1"/>
          <w:sz w:val="26"/>
          <w:szCs w:val="26"/>
        </w:rPr>
        <w:t>9</w:t>
      </w:r>
      <w:r w:rsidRPr="00D4433C">
        <w:rPr>
          <w:color w:val="000000" w:themeColor="text1"/>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9E7678">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9E7678">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w:t>
      </w:r>
      <w:r w:rsidR="009E7678">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w:t>
      </w:r>
      <w:r w:rsidR="009E7678">
        <w:rPr>
          <w:color w:val="000000"/>
          <w:sz w:val="26"/>
          <w:szCs w:val="26"/>
        </w:rPr>
        <w:t>4</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9E7678">
        <w:rPr>
          <w:b/>
          <w:color w:val="000000"/>
          <w:sz w:val="26"/>
          <w:szCs w:val="26"/>
        </w:rPr>
        <w:t>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9E7678">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sidR="00B91B6C">
        <w:rPr>
          <w:color w:val="000000"/>
          <w:sz w:val="26"/>
          <w:szCs w:val="26"/>
        </w:rPr>
        <w:t>a</w:t>
      </w:r>
      <w:r w:rsidR="00B66617">
        <w:rPr>
          <w:color w:val="000000"/>
          <w:sz w:val="26"/>
          <w:szCs w:val="26"/>
        </w:rPr>
        <w:t xml:space="preserve"> men</w:t>
      </w:r>
      <w:r w:rsidR="00B91B6C">
        <w:rPr>
          <w:color w:val="000000"/>
          <w:sz w:val="26"/>
          <w:szCs w:val="26"/>
        </w:rPr>
        <w:t>ț</w:t>
      </w:r>
      <w:r w:rsidR="00B66617">
        <w:rPr>
          <w:color w:val="000000"/>
          <w:sz w:val="26"/>
          <w:szCs w:val="26"/>
        </w:rPr>
        <w:t>ionat</w:t>
      </w:r>
      <w:r w:rsidR="00B91B6C">
        <w:rPr>
          <w:color w:val="000000"/>
          <w:sz w:val="26"/>
          <w:szCs w:val="26"/>
        </w:rPr>
        <w:t>ă</w:t>
      </w:r>
      <w:r w:rsidR="00B66617">
        <w:rPr>
          <w:color w:val="000000"/>
          <w:sz w:val="26"/>
          <w:szCs w:val="26"/>
        </w:rPr>
        <w:t xml:space="preserve"> </w:t>
      </w:r>
      <w:r w:rsidR="009E7678">
        <w:rPr>
          <w:color w:val="000000"/>
          <w:sz w:val="26"/>
          <w:szCs w:val="26"/>
        </w:rPr>
        <w:t>la art. 13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9E7678">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w:t>
      </w:r>
      <w:r w:rsidR="009E7678">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w:t>
      </w:r>
      <w:r w:rsidR="009E7678">
        <w:rPr>
          <w:color w:val="000000"/>
          <w:sz w:val="26"/>
          <w:szCs w:val="26"/>
        </w:rPr>
        <w:t>3</w:t>
      </w:r>
      <w:r>
        <w:rPr>
          <w:color w:val="000000"/>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9E7678">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9E7678">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0B15CD" w:rsidP="00082A04">
      <w:pPr>
        <w:jc w:val="both"/>
        <w:rPr>
          <w:b/>
          <w:color w:val="000000"/>
          <w:sz w:val="26"/>
          <w:szCs w:val="26"/>
        </w:rPr>
      </w:pPr>
      <w:r>
        <w:rPr>
          <w:b/>
          <w:color w:val="000000"/>
          <w:sz w:val="26"/>
          <w:szCs w:val="26"/>
        </w:rPr>
        <w:t xml:space="preserve">  </w:t>
      </w:r>
      <w:r w:rsidR="009E7678">
        <w:rPr>
          <w:b/>
          <w:color w:val="000000"/>
          <w:sz w:val="26"/>
          <w:szCs w:val="26"/>
        </w:rPr>
        <w:t>16</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9E7678">
        <w:rPr>
          <w:color w:val="000000"/>
          <w:sz w:val="26"/>
          <w:szCs w:val="26"/>
        </w:rPr>
        <w:t>16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4C2BC3" w:rsidRDefault="00ED0811" w:rsidP="00082A04">
      <w:pPr>
        <w:jc w:val="both"/>
        <w:rPr>
          <w:b/>
          <w:color w:val="000000" w:themeColor="text1"/>
          <w:sz w:val="26"/>
          <w:szCs w:val="26"/>
        </w:rPr>
      </w:pPr>
      <w:r w:rsidRPr="004C2BC3">
        <w:rPr>
          <w:color w:val="000000" w:themeColor="text1"/>
          <w:sz w:val="26"/>
          <w:szCs w:val="26"/>
        </w:rPr>
        <w:t>   </w:t>
      </w:r>
      <w:r w:rsidRPr="004C2BC3">
        <w:rPr>
          <w:b/>
          <w:color w:val="000000" w:themeColor="text1"/>
          <w:sz w:val="26"/>
          <w:szCs w:val="26"/>
        </w:rPr>
        <w:t>1</w:t>
      </w:r>
      <w:r w:rsidR="009E7678">
        <w:rPr>
          <w:b/>
          <w:color w:val="000000" w:themeColor="text1"/>
          <w:sz w:val="26"/>
          <w:szCs w:val="26"/>
        </w:rPr>
        <w:t>7</w:t>
      </w:r>
      <w:r w:rsidRPr="004C2BC3">
        <w:rPr>
          <w:b/>
          <w:color w:val="000000" w:themeColor="text1"/>
          <w:sz w:val="26"/>
          <w:szCs w:val="26"/>
        </w:rPr>
        <w:t xml:space="preserve">. Servicii </w:t>
      </w:r>
    </w:p>
    <w:p w:rsidR="00ED0811" w:rsidRPr="004C2BC3" w:rsidRDefault="00ED0811" w:rsidP="00082A04">
      <w:pPr>
        <w:jc w:val="both"/>
        <w:rPr>
          <w:color w:val="000000" w:themeColor="text1"/>
          <w:sz w:val="26"/>
          <w:szCs w:val="26"/>
        </w:rPr>
      </w:pPr>
      <w:r w:rsidRPr="004C2BC3">
        <w:rPr>
          <w:color w:val="000000" w:themeColor="text1"/>
          <w:sz w:val="26"/>
          <w:szCs w:val="26"/>
        </w:rPr>
        <w:t>   </w:t>
      </w:r>
      <w:r w:rsidRPr="004C2BC3">
        <w:rPr>
          <w:color w:val="000000" w:themeColor="text1"/>
          <w:sz w:val="26"/>
          <w:szCs w:val="26"/>
        </w:rPr>
        <w:tab/>
        <w:t>1</w:t>
      </w:r>
      <w:r w:rsidR="009E7678">
        <w:rPr>
          <w:color w:val="000000" w:themeColor="text1"/>
          <w:sz w:val="26"/>
          <w:szCs w:val="26"/>
        </w:rPr>
        <w:t>7</w:t>
      </w:r>
      <w:r w:rsidRPr="004C2BC3">
        <w:rPr>
          <w:color w:val="000000" w:themeColor="text1"/>
          <w:sz w:val="26"/>
          <w:szCs w:val="26"/>
        </w:rPr>
        <w:t>.1. Pe lângă furnizarea efectivă a produselor, furnizorul are obligaţia de a presta şi serviciile accesorii furnizării produselor</w:t>
      </w:r>
      <w:r w:rsidR="004E4CBB">
        <w:rPr>
          <w:color w:val="000000" w:themeColor="text1"/>
          <w:sz w:val="26"/>
          <w:szCs w:val="26"/>
        </w:rPr>
        <w:t xml:space="preserve"> (asigurare si transport)</w:t>
      </w:r>
      <w:r w:rsidRPr="004C2BC3">
        <w:rPr>
          <w:color w:val="000000" w:themeColor="text1"/>
          <w:sz w:val="26"/>
          <w:szCs w:val="26"/>
        </w:rPr>
        <w:t xml:space="preserve">, fără a modifica preţul contractului. </w:t>
      </w:r>
    </w:p>
    <w:p w:rsidR="00ED0811" w:rsidRPr="00BD62D2" w:rsidRDefault="00ED0811" w:rsidP="00082A04">
      <w:pPr>
        <w:jc w:val="both"/>
        <w:rPr>
          <w:color w:val="000000"/>
          <w:sz w:val="26"/>
          <w:szCs w:val="26"/>
        </w:rPr>
      </w:pPr>
      <w:r w:rsidRPr="004C2BC3">
        <w:rPr>
          <w:color w:val="000000" w:themeColor="text1"/>
          <w:sz w:val="26"/>
          <w:szCs w:val="26"/>
        </w:rPr>
        <w:t>   </w:t>
      </w:r>
      <w:r w:rsidRPr="004C2BC3">
        <w:rPr>
          <w:color w:val="000000" w:themeColor="text1"/>
          <w:sz w:val="26"/>
          <w:szCs w:val="26"/>
        </w:rPr>
        <w:tab/>
      </w:r>
    </w:p>
    <w:p w:rsidR="009E7678" w:rsidRPr="00BD62D2" w:rsidRDefault="009E7678" w:rsidP="009E7678">
      <w:pPr>
        <w:jc w:val="both"/>
        <w:rPr>
          <w:b/>
          <w:color w:val="000000"/>
          <w:sz w:val="26"/>
          <w:szCs w:val="26"/>
        </w:rPr>
      </w:pPr>
      <w:r w:rsidRPr="00BD62D2">
        <w:rPr>
          <w:color w:val="000000"/>
          <w:sz w:val="26"/>
          <w:szCs w:val="26"/>
        </w:rPr>
        <w:t>   </w:t>
      </w:r>
      <w:r>
        <w:rPr>
          <w:b/>
          <w:color w:val="000000"/>
          <w:sz w:val="26"/>
          <w:szCs w:val="26"/>
        </w:rPr>
        <w:t>18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9E7678" w:rsidRPr="00BD62D2" w:rsidRDefault="009E7678" w:rsidP="009E767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9E7678" w:rsidRPr="00A75977" w:rsidRDefault="009E7678" w:rsidP="009E7678">
      <w:pPr>
        <w:pStyle w:val="BodyText"/>
        <w:ind w:firstLine="708"/>
        <w:rPr>
          <w:color w:val="000000" w:themeColor="text1"/>
          <w:sz w:val="26"/>
          <w:szCs w:val="26"/>
          <w:lang w:val="pt-BR"/>
        </w:rPr>
      </w:pPr>
      <w:r>
        <w:rPr>
          <w:color w:val="000000"/>
          <w:sz w:val="26"/>
          <w:szCs w:val="26"/>
          <w:lang w:val="pt-BR"/>
        </w:rPr>
        <w:t xml:space="preserve">18.2.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9E7678" w:rsidRPr="00A75977" w:rsidRDefault="009E7678" w:rsidP="009E7678">
      <w:pPr>
        <w:pStyle w:val="BodyText"/>
        <w:ind w:firstLine="720"/>
        <w:rPr>
          <w:color w:val="000000" w:themeColor="text1"/>
          <w:sz w:val="26"/>
          <w:szCs w:val="26"/>
          <w:lang w:val="ro-RO"/>
        </w:rPr>
      </w:pPr>
      <w:r w:rsidRPr="00A75977">
        <w:rPr>
          <w:color w:val="000000" w:themeColor="text1"/>
          <w:sz w:val="26"/>
          <w:szCs w:val="26"/>
          <w:lang w:val="pt-BR"/>
        </w:rPr>
        <w:t xml:space="preserve">(2) </w:t>
      </w:r>
      <w:r w:rsidRPr="00A75977">
        <w:rPr>
          <w:color w:val="000000" w:themeColor="text1"/>
          <w:sz w:val="26"/>
          <w:szCs w:val="26"/>
          <w:lang w:val="ro-RO"/>
        </w:rPr>
        <w:t xml:space="preserve">Perioada de garanţie tehnica este de </w:t>
      </w:r>
      <w:r w:rsidR="00DC0752" w:rsidRPr="00DC0752">
        <w:rPr>
          <w:color w:val="000000" w:themeColor="text1"/>
          <w:sz w:val="26"/>
          <w:szCs w:val="26"/>
          <w:lang w:val="ro-RO"/>
        </w:rPr>
        <w:t>_____</w:t>
      </w:r>
      <w:r w:rsidRPr="00DC0752">
        <w:rPr>
          <w:color w:val="000000" w:themeColor="text1"/>
          <w:sz w:val="26"/>
          <w:szCs w:val="26"/>
          <w:lang w:val="ro-RO"/>
        </w:rPr>
        <w:t xml:space="preserve"> </w:t>
      </w:r>
      <w:r w:rsidRPr="00A75977">
        <w:rPr>
          <w:color w:val="000000" w:themeColor="text1"/>
          <w:sz w:val="26"/>
          <w:szCs w:val="26"/>
          <w:lang w:val="ro-RO"/>
        </w:rPr>
        <w:t xml:space="preserve">de la punerea în funcţiune, </w:t>
      </w:r>
      <w:r w:rsidR="00DC0752" w:rsidRPr="00DC0752">
        <w:rPr>
          <w:color w:val="000000" w:themeColor="text1"/>
          <w:sz w:val="26"/>
          <w:szCs w:val="26"/>
          <w:lang w:val="ro-RO"/>
        </w:rPr>
        <w:t>______</w:t>
      </w:r>
      <w:r w:rsidRPr="00A75977">
        <w:rPr>
          <w:color w:val="000000" w:themeColor="text1"/>
          <w:sz w:val="26"/>
          <w:szCs w:val="26"/>
          <w:lang w:val="ro-RO"/>
        </w:rPr>
        <w:t xml:space="preserve"> de la livrarea produselor către achizitor.</w:t>
      </w:r>
      <w:r w:rsidRPr="00A75977">
        <w:rPr>
          <w:color w:val="000000" w:themeColor="text1"/>
          <w:sz w:val="26"/>
          <w:szCs w:val="26"/>
          <w:lang w:val="ro-RO"/>
        </w:rPr>
        <w:tab/>
      </w:r>
    </w:p>
    <w:p w:rsidR="009E7678" w:rsidRPr="00BD62D2" w:rsidRDefault="009E7678" w:rsidP="009E7678">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9E7678" w:rsidRPr="00BD62D2" w:rsidRDefault="009E7678" w:rsidP="009E7678">
      <w:pPr>
        <w:pStyle w:val="BodyText"/>
        <w:ind w:firstLine="708"/>
        <w:rPr>
          <w:color w:val="000000"/>
          <w:sz w:val="26"/>
          <w:szCs w:val="26"/>
          <w:lang w:val="ro-RO"/>
        </w:rPr>
      </w:pPr>
      <w:r>
        <w:rPr>
          <w:sz w:val="26"/>
          <w:szCs w:val="26"/>
          <w:lang w:val="ro-RO"/>
        </w:rPr>
        <w:t xml:space="preserve">18.3.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9E7678" w:rsidRPr="00BD62D2" w:rsidRDefault="009E7678" w:rsidP="009E7678">
      <w:pPr>
        <w:ind w:firstLine="708"/>
        <w:jc w:val="both"/>
        <w:rPr>
          <w:color w:val="000000"/>
          <w:sz w:val="26"/>
          <w:szCs w:val="26"/>
        </w:rPr>
      </w:pPr>
      <w:r>
        <w:rPr>
          <w:color w:val="000000"/>
          <w:sz w:val="26"/>
          <w:szCs w:val="26"/>
        </w:rPr>
        <w:t xml:space="preserve">18.4.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13.8 si </w:t>
      </w:r>
      <w:r w:rsidRPr="00BD62D2">
        <w:rPr>
          <w:color w:val="000000"/>
          <w:sz w:val="26"/>
          <w:szCs w:val="26"/>
        </w:rPr>
        <w:t xml:space="preserve">beneficiază de o noua perioadă de garanţie </w:t>
      </w:r>
      <w:r>
        <w:rPr>
          <w:color w:val="000000"/>
          <w:sz w:val="26"/>
          <w:szCs w:val="26"/>
        </w:rPr>
        <w:t xml:space="preserve">tehnica, egala cu cea prevazuta la art. 18.2, </w:t>
      </w:r>
      <w:r w:rsidRPr="00BD62D2">
        <w:rPr>
          <w:color w:val="000000"/>
          <w:sz w:val="26"/>
          <w:szCs w:val="26"/>
        </w:rPr>
        <w:t xml:space="preserve">care curge de la data înlocuirii produsului. </w:t>
      </w:r>
    </w:p>
    <w:p w:rsidR="009E7678" w:rsidRPr="00BD62D2" w:rsidRDefault="009E7678" w:rsidP="009E7678">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9E7678" w:rsidRPr="00BD62D2" w:rsidRDefault="009E7678" w:rsidP="009E767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18.5. </w:t>
      </w:r>
      <w:r w:rsidRPr="00BD62D2">
        <w:rPr>
          <w:color w:val="000000"/>
          <w:sz w:val="26"/>
          <w:szCs w:val="26"/>
        </w:rPr>
        <w:t xml:space="preserve">Dacă furnizorul, după ce a fost înştiinţat, nu reuşeşte să remedieze neconformităţile în perioada convenită, achizitorul are dreptul de a lua masuri de remediere </w:t>
      </w:r>
      <w:r w:rsidRPr="00BD62D2">
        <w:rPr>
          <w:color w:val="000000"/>
          <w:sz w:val="26"/>
          <w:szCs w:val="26"/>
        </w:rPr>
        <w:lastRenderedPageBreak/>
        <w:t>pe riscul şi pe cheltuiala furnizorului şi fără a aduce niciun prejudiciu oricăror altor drepturi pe care achizitorul le poate avea faţă de furnizor prin contract.</w:t>
      </w:r>
    </w:p>
    <w:p w:rsidR="009E7678" w:rsidRPr="00BD62D2" w:rsidRDefault="009E7678" w:rsidP="009E7678">
      <w:pPr>
        <w:pStyle w:val="BodyText"/>
        <w:rPr>
          <w:color w:val="000000"/>
          <w:sz w:val="26"/>
          <w:szCs w:val="26"/>
          <w:lang w:val="ro-RO"/>
        </w:rPr>
      </w:pPr>
      <w:r>
        <w:rPr>
          <w:color w:val="000000"/>
          <w:sz w:val="26"/>
          <w:szCs w:val="26"/>
          <w:lang w:val="ro-RO"/>
        </w:rPr>
        <w:tab/>
        <w:t xml:space="preserve">18.6.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9E7678" w:rsidRPr="00BD62D2" w:rsidRDefault="009E7678" w:rsidP="009E7678">
      <w:pPr>
        <w:jc w:val="both"/>
        <w:rPr>
          <w:color w:val="000000"/>
          <w:sz w:val="26"/>
          <w:szCs w:val="26"/>
        </w:rPr>
      </w:pPr>
      <w:r w:rsidRPr="00BD62D2">
        <w:rPr>
          <w:color w:val="FF0000"/>
          <w:sz w:val="26"/>
          <w:szCs w:val="26"/>
        </w:rPr>
        <w:t xml:space="preserve">   </w:t>
      </w:r>
    </w:p>
    <w:p w:rsidR="009E7678" w:rsidRPr="00BD62D2" w:rsidRDefault="009E7678" w:rsidP="009E7678">
      <w:pPr>
        <w:jc w:val="both"/>
        <w:rPr>
          <w:b/>
          <w:color w:val="000000"/>
          <w:sz w:val="26"/>
          <w:szCs w:val="26"/>
        </w:rPr>
      </w:pPr>
      <w:r>
        <w:rPr>
          <w:b/>
          <w:color w:val="000000"/>
          <w:sz w:val="26"/>
          <w:szCs w:val="26"/>
        </w:rPr>
        <w:t>19</w:t>
      </w:r>
      <w:r w:rsidRPr="00BD62D2">
        <w:rPr>
          <w:b/>
          <w:color w:val="000000"/>
          <w:sz w:val="26"/>
          <w:szCs w:val="26"/>
        </w:rPr>
        <w:t xml:space="preserve">. Amendamente </w:t>
      </w:r>
    </w:p>
    <w:p w:rsidR="009E7678" w:rsidRPr="00C8343C" w:rsidRDefault="009E7678" w:rsidP="009E7678">
      <w:pPr>
        <w:jc w:val="both"/>
      </w:pPr>
      <w:r>
        <w:rPr>
          <w:color w:val="000000"/>
          <w:sz w:val="26"/>
          <w:szCs w:val="26"/>
        </w:rPr>
        <w:tab/>
        <w:t>19</w:t>
      </w:r>
      <w:r w:rsidRPr="00C8343C">
        <w:rPr>
          <w:color w:val="000000"/>
          <w:sz w:val="26"/>
          <w:szCs w:val="26"/>
        </w:rPr>
        <w:t>.</w:t>
      </w:r>
      <w:r>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C8343C">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9E7678" w:rsidRDefault="009E7678" w:rsidP="009E7678">
      <w:pPr>
        <w:jc w:val="both"/>
        <w:rPr>
          <w:rStyle w:val="l5def1"/>
          <w:rFonts w:ascii="Times New Roman" w:hAnsi="Times New Roman" w:cs="Times New Roman"/>
          <w:color w:val="000000" w:themeColor="text1"/>
        </w:rPr>
      </w:pPr>
      <w:r>
        <w:rPr>
          <w:rStyle w:val="l5def1"/>
          <w:rFonts w:ascii="Times New Roman" w:hAnsi="Times New Roman" w:cs="Times New Roman"/>
        </w:rPr>
        <w:tab/>
        <w:t xml:space="preserve">19.2. </w:t>
      </w:r>
      <w:r w:rsidR="00B66617">
        <w:rPr>
          <w:rStyle w:val="l5def1"/>
          <w:rFonts w:ascii="Times New Roman" w:hAnsi="Times New Roman" w:cs="Times New Roman"/>
          <w:iCs/>
        </w:rPr>
        <w:t>Suplimentar fata de situatia prezentata</w:t>
      </w:r>
      <w:r w:rsidR="007930F4" w:rsidRPr="007930F4">
        <w:rPr>
          <w:rStyle w:val="l5def1"/>
          <w:rFonts w:ascii="Times New Roman" w:hAnsi="Times New Roman" w:cs="Times New Roman"/>
          <w:iCs/>
        </w:rPr>
        <w:t xml:space="preserve"> la articolul 9.1, partile contractante au dreptul, pe durata îndeplinirii contractului, de a conveni modificarea clauzelor contractului prin act adiţional numai cu respectarea stricta a prevederilor actelor</w:t>
      </w:r>
      <w:r w:rsidR="007930F4" w:rsidRPr="007930F4">
        <w:rPr>
          <w:color w:val="000000" w:themeColor="text1"/>
          <w:sz w:val="26"/>
          <w:szCs w:val="26"/>
        </w:rPr>
        <w:t xml:space="preserve"> normative in materia achizitiilor sectoriale referitoare la modificarea contractului sectorial. </w:t>
      </w:r>
      <w:r w:rsidR="007930F4" w:rsidRPr="007930F4">
        <w:rPr>
          <w:rStyle w:val="l5def1"/>
          <w:rFonts w:ascii="Times New Roman" w:hAnsi="Times New Roman" w:cs="Times New Roman"/>
          <w:color w:val="000000" w:themeColor="text1"/>
        </w:rPr>
        <w:t xml:space="preserve"> </w:t>
      </w:r>
    </w:p>
    <w:p w:rsidR="007930F4" w:rsidRPr="007930F4" w:rsidRDefault="007930F4" w:rsidP="009E7678">
      <w:pPr>
        <w:jc w:val="both"/>
        <w:rPr>
          <w:color w:val="000000"/>
          <w:sz w:val="26"/>
          <w:szCs w:val="26"/>
        </w:rPr>
      </w:pPr>
    </w:p>
    <w:p w:rsidR="009E7678" w:rsidRPr="00BD62D2" w:rsidRDefault="009E7678" w:rsidP="009E7678">
      <w:pPr>
        <w:jc w:val="both"/>
        <w:rPr>
          <w:b/>
          <w:color w:val="000000"/>
          <w:sz w:val="26"/>
          <w:szCs w:val="26"/>
        </w:rPr>
      </w:pPr>
      <w:r w:rsidRPr="00BD62D2">
        <w:rPr>
          <w:b/>
          <w:color w:val="000000"/>
          <w:sz w:val="26"/>
          <w:szCs w:val="26"/>
        </w:rPr>
        <w:t>   2</w:t>
      </w:r>
      <w:r>
        <w:rPr>
          <w:b/>
          <w:color w:val="000000"/>
          <w:sz w:val="26"/>
          <w:szCs w:val="26"/>
        </w:rPr>
        <w:t>0</w:t>
      </w:r>
      <w:r w:rsidRPr="00BD62D2">
        <w:rPr>
          <w:b/>
          <w:color w:val="000000"/>
          <w:sz w:val="26"/>
          <w:szCs w:val="26"/>
        </w:rPr>
        <w:t xml:space="preserve">. Întârzieri în îndeplinirea contractului </w:t>
      </w:r>
    </w:p>
    <w:p w:rsidR="009E7678" w:rsidRPr="00BD62D2" w:rsidRDefault="009E7678" w:rsidP="009E7678">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9E7678" w:rsidRPr="00BD62D2" w:rsidRDefault="009E7678" w:rsidP="009E7678">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9E7678" w:rsidRPr="00BD62D2" w:rsidRDefault="009E7678" w:rsidP="009E7678">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0.3.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9E7678" w:rsidRDefault="009E7678" w:rsidP="009E7678">
      <w:pPr>
        <w:jc w:val="both"/>
        <w:rPr>
          <w:color w:val="000000"/>
          <w:sz w:val="26"/>
          <w:szCs w:val="26"/>
        </w:rPr>
      </w:pPr>
    </w:p>
    <w:p w:rsidR="009E7678" w:rsidRPr="00BD62D2" w:rsidRDefault="009E7678" w:rsidP="009E7678">
      <w:pPr>
        <w:jc w:val="both"/>
        <w:rPr>
          <w:b/>
          <w:color w:val="000000"/>
          <w:sz w:val="26"/>
          <w:szCs w:val="26"/>
        </w:rPr>
      </w:pPr>
      <w:r w:rsidRPr="00BD62D2">
        <w:rPr>
          <w:b/>
          <w:color w:val="000000"/>
          <w:sz w:val="26"/>
          <w:szCs w:val="26"/>
        </w:rPr>
        <w:t>2</w:t>
      </w:r>
      <w:r>
        <w:rPr>
          <w:b/>
          <w:color w:val="000000"/>
          <w:sz w:val="26"/>
          <w:szCs w:val="26"/>
        </w:rPr>
        <w:t>1</w:t>
      </w:r>
      <w:r w:rsidRPr="00BD62D2">
        <w:rPr>
          <w:b/>
          <w:color w:val="000000"/>
          <w:sz w:val="26"/>
          <w:szCs w:val="26"/>
        </w:rPr>
        <w:t xml:space="preserve">. Forţa majoră </w:t>
      </w:r>
    </w:p>
    <w:p w:rsidR="009E7678" w:rsidRPr="00BD62D2" w:rsidRDefault="009E7678" w:rsidP="009E767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21.1. </w:t>
      </w:r>
      <w:r w:rsidRPr="00BD62D2">
        <w:rPr>
          <w:color w:val="000000"/>
          <w:sz w:val="26"/>
          <w:szCs w:val="26"/>
        </w:rPr>
        <w:t xml:space="preserve">Forţa majoră este constatată de o autoritate competentă. </w:t>
      </w:r>
    </w:p>
    <w:p w:rsidR="009E7678" w:rsidRPr="00BD62D2" w:rsidRDefault="009E7678" w:rsidP="009E767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9E7678" w:rsidRPr="00BD62D2" w:rsidRDefault="009E7678" w:rsidP="009E767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9E7678" w:rsidRPr="00BD62D2" w:rsidRDefault="009E7678" w:rsidP="009E767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9E7678" w:rsidRPr="00BD62D2" w:rsidRDefault="009E7678" w:rsidP="009E767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9E7678" w:rsidRPr="00BD62D2" w:rsidRDefault="009E7678" w:rsidP="009E7678">
      <w:pPr>
        <w:jc w:val="both"/>
        <w:rPr>
          <w:b/>
          <w:color w:val="000000"/>
          <w:sz w:val="26"/>
          <w:szCs w:val="26"/>
        </w:rPr>
      </w:pPr>
    </w:p>
    <w:p w:rsidR="009E7678" w:rsidRPr="00BD62D2" w:rsidRDefault="009E7678" w:rsidP="009E7678">
      <w:pPr>
        <w:jc w:val="both"/>
        <w:rPr>
          <w:b/>
          <w:color w:val="000000"/>
          <w:sz w:val="26"/>
          <w:szCs w:val="26"/>
        </w:rPr>
      </w:pPr>
      <w:r>
        <w:rPr>
          <w:b/>
          <w:color w:val="000000"/>
          <w:sz w:val="26"/>
          <w:szCs w:val="26"/>
        </w:rPr>
        <w:t>   22</w:t>
      </w:r>
      <w:r w:rsidRPr="00BD62D2">
        <w:rPr>
          <w:b/>
          <w:color w:val="000000"/>
          <w:sz w:val="26"/>
          <w:szCs w:val="26"/>
        </w:rPr>
        <w:t xml:space="preserve">. Soluţionarea litigiilor </w:t>
      </w:r>
    </w:p>
    <w:p w:rsidR="009E7678" w:rsidRPr="00BD62D2" w:rsidRDefault="009E7678" w:rsidP="009E7678">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2.1.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9E7678" w:rsidRPr="00BD62D2" w:rsidRDefault="009E7678" w:rsidP="009E7678">
      <w:pPr>
        <w:ind w:firstLine="708"/>
        <w:jc w:val="both"/>
        <w:rPr>
          <w:color w:val="000000"/>
          <w:sz w:val="26"/>
          <w:szCs w:val="26"/>
        </w:rPr>
      </w:pPr>
      <w:r>
        <w:rPr>
          <w:color w:val="000000"/>
          <w:sz w:val="26"/>
          <w:szCs w:val="26"/>
        </w:rPr>
        <w:t xml:space="preserve">22.2.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9E7678" w:rsidRPr="00BD62D2" w:rsidRDefault="009E7678" w:rsidP="009E7678">
      <w:pPr>
        <w:jc w:val="both"/>
        <w:rPr>
          <w:b/>
          <w:color w:val="000000"/>
          <w:sz w:val="26"/>
          <w:szCs w:val="26"/>
        </w:rPr>
      </w:pPr>
      <w:r w:rsidRPr="00BD62D2">
        <w:rPr>
          <w:color w:val="000000"/>
          <w:sz w:val="26"/>
          <w:szCs w:val="26"/>
        </w:rPr>
        <w:lastRenderedPageBreak/>
        <w:t>   </w:t>
      </w:r>
      <w:r>
        <w:rPr>
          <w:b/>
          <w:color w:val="000000"/>
          <w:sz w:val="26"/>
          <w:szCs w:val="26"/>
        </w:rPr>
        <w:t>23</w:t>
      </w:r>
      <w:r w:rsidRPr="00BD62D2">
        <w:rPr>
          <w:b/>
          <w:color w:val="000000"/>
          <w:sz w:val="26"/>
          <w:szCs w:val="26"/>
        </w:rPr>
        <w:t xml:space="preserve">. Limba care guvernează contractul </w:t>
      </w:r>
    </w:p>
    <w:p w:rsidR="009E7678" w:rsidRDefault="009E7678" w:rsidP="009E767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23.1. </w:t>
      </w:r>
      <w:r w:rsidRPr="00BD62D2">
        <w:rPr>
          <w:color w:val="000000"/>
          <w:sz w:val="26"/>
          <w:szCs w:val="26"/>
        </w:rPr>
        <w:t xml:space="preserve">Limba care guvernează contractul este limba română. </w:t>
      </w:r>
    </w:p>
    <w:p w:rsidR="00ED3AEE" w:rsidRPr="00BD62D2" w:rsidRDefault="00ED3AEE" w:rsidP="009E7678">
      <w:pPr>
        <w:jc w:val="both"/>
        <w:rPr>
          <w:color w:val="000000"/>
          <w:sz w:val="26"/>
          <w:szCs w:val="26"/>
        </w:rPr>
      </w:pPr>
    </w:p>
    <w:p w:rsidR="009E7678" w:rsidRPr="00BD62D2" w:rsidRDefault="009E7678" w:rsidP="009E7678">
      <w:pPr>
        <w:jc w:val="both"/>
        <w:rPr>
          <w:b/>
          <w:color w:val="000000"/>
          <w:sz w:val="26"/>
          <w:szCs w:val="26"/>
        </w:rPr>
      </w:pPr>
      <w:r>
        <w:rPr>
          <w:b/>
          <w:color w:val="000000"/>
          <w:sz w:val="26"/>
          <w:szCs w:val="26"/>
        </w:rPr>
        <w:t>   24</w:t>
      </w:r>
      <w:r w:rsidRPr="00BD62D2">
        <w:rPr>
          <w:b/>
          <w:color w:val="000000"/>
          <w:sz w:val="26"/>
          <w:szCs w:val="26"/>
        </w:rPr>
        <w:t xml:space="preserve">. Comunicări </w:t>
      </w:r>
    </w:p>
    <w:p w:rsidR="009E7678" w:rsidRPr="00BD62D2" w:rsidRDefault="009E7678" w:rsidP="009E7678">
      <w:pPr>
        <w:jc w:val="both"/>
        <w:rPr>
          <w:color w:val="000000"/>
          <w:sz w:val="26"/>
          <w:szCs w:val="26"/>
        </w:rPr>
      </w:pPr>
      <w:r w:rsidRPr="00BD62D2">
        <w:rPr>
          <w:color w:val="000000"/>
          <w:sz w:val="26"/>
          <w:szCs w:val="26"/>
        </w:rPr>
        <w:t>   </w:t>
      </w:r>
      <w:r>
        <w:rPr>
          <w:color w:val="000000"/>
          <w:sz w:val="26"/>
          <w:szCs w:val="26"/>
        </w:rPr>
        <w:tab/>
        <w:t xml:space="preserve">24.1. </w:t>
      </w:r>
      <w:r w:rsidRPr="00BD62D2">
        <w:rPr>
          <w:color w:val="000000"/>
          <w:sz w:val="26"/>
          <w:szCs w:val="26"/>
        </w:rPr>
        <w:t xml:space="preserve">(1) Orice comunicare între parţi, referitoare la îndeplinirea prezentului contract, trebuie să fie transmisă în scris. </w:t>
      </w:r>
    </w:p>
    <w:p w:rsidR="009E7678" w:rsidRPr="00BD62D2" w:rsidRDefault="009E7678" w:rsidP="009E7678">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9E7678" w:rsidRDefault="009E7678" w:rsidP="009E7678">
      <w:pPr>
        <w:jc w:val="both"/>
        <w:rPr>
          <w:color w:val="000000"/>
          <w:sz w:val="26"/>
          <w:szCs w:val="26"/>
        </w:rPr>
      </w:pPr>
      <w:r w:rsidRPr="00BD62D2">
        <w:rPr>
          <w:color w:val="000000"/>
          <w:sz w:val="26"/>
          <w:szCs w:val="26"/>
        </w:rPr>
        <w:t>   </w:t>
      </w:r>
      <w:r w:rsidRPr="00BD62D2">
        <w:rPr>
          <w:color w:val="000000"/>
          <w:sz w:val="26"/>
          <w:szCs w:val="26"/>
        </w:rPr>
        <w:tab/>
      </w:r>
      <w:r w:rsidRPr="003C5875">
        <w:rPr>
          <w:color w:val="000000"/>
          <w:sz w:val="26"/>
          <w:szCs w:val="26"/>
        </w:rPr>
        <w:t>24.2. Comunicările dintre parţi se pot transmite prin fax, email, curier sau posta, cu confirmare de primire.</w:t>
      </w:r>
      <w:r w:rsidRPr="00BD62D2">
        <w:rPr>
          <w:color w:val="000000"/>
          <w:sz w:val="26"/>
          <w:szCs w:val="26"/>
        </w:rPr>
        <w:t xml:space="preserve"> </w:t>
      </w:r>
    </w:p>
    <w:p w:rsidR="00ED3AEE" w:rsidRPr="00BD62D2" w:rsidRDefault="00ED3AEE" w:rsidP="009E7678">
      <w:pPr>
        <w:jc w:val="both"/>
        <w:rPr>
          <w:color w:val="000000"/>
          <w:sz w:val="26"/>
          <w:szCs w:val="26"/>
        </w:rPr>
      </w:pPr>
    </w:p>
    <w:p w:rsidR="009E7678" w:rsidRPr="00BD62D2" w:rsidRDefault="009E7678" w:rsidP="009E7678">
      <w:pPr>
        <w:jc w:val="both"/>
        <w:rPr>
          <w:b/>
          <w:color w:val="000000"/>
          <w:sz w:val="26"/>
          <w:szCs w:val="26"/>
        </w:rPr>
      </w:pPr>
      <w:r w:rsidRPr="00BD62D2">
        <w:rPr>
          <w:color w:val="000000"/>
          <w:sz w:val="26"/>
          <w:szCs w:val="26"/>
        </w:rPr>
        <w:t>   </w:t>
      </w:r>
      <w:r>
        <w:rPr>
          <w:b/>
          <w:color w:val="000000"/>
          <w:sz w:val="26"/>
          <w:szCs w:val="26"/>
        </w:rPr>
        <w:t>25</w:t>
      </w:r>
      <w:r w:rsidRPr="00BD62D2">
        <w:rPr>
          <w:b/>
          <w:color w:val="000000"/>
          <w:sz w:val="26"/>
          <w:szCs w:val="26"/>
        </w:rPr>
        <w:t xml:space="preserve">. Legea aplicabilă contractului </w:t>
      </w:r>
    </w:p>
    <w:p w:rsidR="009E7678" w:rsidRDefault="009E7678" w:rsidP="009E7678">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3AEE" w:rsidRDefault="00ED3AEE" w:rsidP="009E7678">
      <w:pPr>
        <w:jc w:val="both"/>
        <w:rPr>
          <w:color w:val="000000"/>
          <w:sz w:val="26"/>
          <w:szCs w:val="26"/>
        </w:rPr>
      </w:pPr>
    </w:p>
    <w:p w:rsidR="009E7678" w:rsidRPr="00BD62D2" w:rsidRDefault="009E7678" w:rsidP="009E7678">
      <w:pPr>
        <w:jc w:val="both"/>
        <w:rPr>
          <w:b/>
          <w:color w:val="000000"/>
          <w:sz w:val="26"/>
          <w:szCs w:val="26"/>
        </w:rPr>
      </w:pPr>
      <w:r>
        <w:rPr>
          <w:b/>
          <w:color w:val="000000"/>
          <w:sz w:val="26"/>
          <w:szCs w:val="26"/>
        </w:rPr>
        <w:t xml:space="preserve">   26</w:t>
      </w:r>
      <w:r w:rsidRPr="00BD62D2">
        <w:rPr>
          <w:b/>
          <w:color w:val="000000"/>
          <w:sz w:val="26"/>
          <w:szCs w:val="26"/>
        </w:rPr>
        <w:t>. Rezilierea contractului</w:t>
      </w:r>
    </w:p>
    <w:p w:rsidR="009E7678" w:rsidRPr="00BD62D2" w:rsidRDefault="009E7678" w:rsidP="009E7678">
      <w:pPr>
        <w:ind w:firstLine="708"/>
        <w:jc w:val="both"/>
        <w:rPr>
          <w:color w:val="000000"/>
          <w:sz w:val="26"/>
          <w:szCs w:val="26"/>
        </w:rPr>
      </w:pPr>
      <w:r w:rsidRPr="00BD62D2">
        <w:rPr>
          <w:color w:val="000000"/>
          <w:sz w:val="26"/>
          <w:szCs w:val="26"/>
        </w:rPr>
        <w:t>2</w:t>
      </w:r>
      <w:r>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9E7678" w:rsidRPr="00BD62D2" w:rsidRDefault="009E7678" w:rsidP="009E7678">
      <w:pPr>
        <w:jc w:val="both"/>
        <w:rPr>
          <w:color w:val="000000"/>
          <w:sz w:val="26"/>
          <w:szCs w:val="26"/>
        </w:rPr>
      </w:pPr>
      <w:r>
        <w:rPr>
          <w:color w:val="000000"/>
          <w:sz w:val="26"/>
          <w:szCs w:val="26"/>
        </w:rPr>
        <w:tab/>
        <w:t>26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9E7678" w:rsidRPr="00BD62D2" w:rsidRDefault="009E7678" w:rsidP="009E7678">
      <w:pPr>
        <w:jc w:val="both"/>
        <w:rPr>
          <w:color w:val="000000"/>
          <w:sz w:val="26"/>
          <w:szCs w:val="26"/>
        </w:rPr>
      </w:pPr>
      <w:r>
        <w:rPr>
          <w:color w:val="000000"/>
          <w:sz w:val="26"/>
          <w:szCs w:val="26"/>
        </w:rPr>
        <w:tab/>
        <w:t>26</w:t>
      </w:r>
      <w:r w:rsidRPr="00BD62D2">
        <w:rPr>
          <w:color w:val="000000"/>
          <w:sz w:val="26"/>
          <w:szCs w:val="26"/>
        </w:rPr>
        <w:t>.3. Contractul se reziliază în cazurile de</w:t>
      </w:r>
      <w:r>
        <w:rPr>
          <w:color w:val="000000"/>
          <w:sz w:val="26"/>
          <w:szCs w:val="26"/>
        </w:rPr>
        <w:t xml:space="preserve"> forţă majoră, conform prevederilor </w:t>
      </w:r>
      <w:r w:rsidRPr="003C5875">
        <w:rPr>
          <w:color w:val="000000" w:themeColor="text1"/>
          <w:sz w:val="26"/>
          <w:szCs w:val="26"/>
        </w:rPr>
        <w:t>Cap.21.</w:t>
      </w:r>
    </w:p>
    <w:p w:rsidR="009E7678" w:rsidRPr="00C12301" w:rsidRDefault="009E7678" w:rsidP="009E7678">
      <w:pPr>
        <w:jc w:val="both"/>
        <w:rPr>
          <w:sz w:val="26"/>
          <w:szCs w:val="26"/>
        </w:rPr>
      </w:pPr>
      <w:r w:rsidRPr="00BD62D2">
        <w:rPr>
          <w:color w:val="000000"/>
          <w:sz w:val="26"/>
          <w:szCs w:val="26"/>
        </w:rPr>
        <w:tab/>
      </w:r>
      <w:r w:rsidRPr="00C12301">
        <w:rPr>
          <w:sz w:val="26"/>
          <w:szCs w:val="26"/>
        </w:rPr>
        <w:t>2</w:t>
      </w:r>
      <w:r>
        <w:rPr>
          <w:sz w:val="26"/>
          <w:szCs w:val="26"/>
        </w:rPr>
        <w:t>6</w:t>
      </w:r>
      <w:r w:rsidRPr="00C12301">
        <w:rPr>
          <w:sz w:val="26"/>
          <w:szCs w:val="26"/>
        </w:rPr>
        <w:t>.4. Contractul poate fi reziliat cu acordul partilor, fara plata vreunei despăgubiri, numai prin încheierea unui act adiţional la contract.</w:t>
      </w:r>
    </w:p>
    <w:p w:rsidR="009E7678" w:rsidRDefault="009E7678" w:rsidP="009E7678">
      <w:pPr>
        <w:jc w:val="both"/>
        <w:rPr>
          <w:color w:val="000000"/>
          <w:sz w:val="26"/>
          <w:szCs w:val="26"/>
        </w:rPr>
      </w:pPr>
      <w:r>
        <w:rPr>
          <w:color w:val="000000"/>
          <w:sz w:val="26"/>
          <w:szCs w:val="26"/>
        </w:rPr>
        <w:tab/>
        <w:t>26.5. Achizitorul are dreptul de a denunta unilateral contractul in situatia nerespectarii dispozitiilor de la art.243 alin.(1) din Legea nr.99/2016 privind achizitiile sectoriale.</w:t>
      </w:r>
    </w:p>
    <w:p w:rsidR="009E7678" w:rsidRDefault="009E7678" w:rsidP="009E7678">
      <w:pPr>
        <w:jc w:val="both"/>
        <w:rPr>
          <w:color w:val="000000"/>
          <w:sz w:val="26"/>
          <w:szCs w:val="26"/>
        </w:rPr>
      </w:pPr>
      <w:r>
        <w:rPr>
          <w:color w:val="000000"/>
          <w:sz w:val="26"/>
          <w:szCs w:val="26"/>
        </w:rPr>
        <w:tab/>
        <w:t xml:space="preserve">26.6. Achizitorul are dreptul de a denunta unilateral contractul in perioada de </w:t>
      </w:r>
    </w:p>
    <w:p w:rsidR="009E7678" w:rsidRDefault="009E7678" w:rsidP="009E7678">
      <w:pPr>
        <w:jc w:val="both"/>
        <w:rPr>
          <w:color w:val="000000"/>
          <w:sz w:val="26"/>
          <w:szCs w:val="26"/>
        </w:rPr>
      </w:pPr>
      <w:r>
        <w:rPr>
          <w:color w:val="000000"/>
          <w:sz w:val="26"/>
          <w:szCs w:val="26"/>
        </w:rPr>
        <w:t>valabilitate a acestuia intr-una din urmatoarele situatii:</w:t>
      </w:r>
    </w:p>
    <w:p w:rsidR="009E7678" w:rsidRDefault="009E7678" w:rsidP="009E7678">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9E7678" w:rsidRDefault="009E7678" w:rsidP="009E767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3AEE" w:rsidRDefault="00ED3AEE" w:rsidP="009E7678">
      <w:pPr>
        <w:jc w:val="both"/>
        <w:rPr>
          <w:color w:val="000000"/>
          <w:sz w:val="26"/>
          <w:szCs w:val="26"/>
        </w:rPr>
      </w:pPr>
    </w:p>
    <w:p w:rsidR="009E7678" w:rsidRPr="00BD62D2" w:rsidRDefault="009E7678" w:rsidP="009E7678">
      <w:pPr>
        <w:jc w:val="both"/>
        <w:rPr>
          <w:b/>
          <w:color w:val="000000"/>
          <w:sz w:val="26"/>
          <w:szCs w:val="26"/>
        </w:rPr>
      </w:pPr>
      <w:r w:rsidRPr="00BD62D2">
        <w:rPr>
          <w:color w:val="000000"/>
          <w:sz w:val="26"/>
          <w:szCs w:val="26"/>
        </w:rPr>
        <w:t xml:space="preserve">  </w:t>
      </w:r>
      <w:r>
        <w:rPr>
          <w:b/>
          <w:color w:val="000000"/>
          <w:sz w:val="26"/>
          <w:szCs w:val="26"/>
        </w:rPr>
        <w:t>27</w:t>
      </w:r>
      <w:r w:rsidRPr="00BD62D2">
        <w:rPr>
          <w:b/>
          <w:color w:val="000000"/>
          <w:sz w:val="26"/>
          <w:szCs w:val="26"/>
        </w:rPr>
        <w:t>. Condiţii finale</w:t>
      </w:r>
    </w:p>
    <w:p w:rsidR="009E7678" w:rsidRPr="00BD62D2" w:rsidRDefault="009E7678" w:rsidP="009E7678">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9E7678" w:rsidRPr="00BD62D2" w:rsidRDefault="009E7678" w:rsidP="009E7678">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9E7678" w:rsidRDefault="009E7678" w:rsidP="009E7678">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9E7678" w:rsidRPr="00BD62D2" w:rsidRDefault="009E7678" w:rsidP="009E7678">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9E7678" w:rsidRPr="00BD62D2" w:rsidRDefault="009E7678" w:rsidP="009E7678">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2E10FF">
        <w:rPr>
          <w:sz w:val="26"/>
          <w:szCs w:val="26"/>
        </w:rPr>
        <w:t xml:space="preserve"> </w:t>
      </w:r>
      <w:r w:rsidRPr="00BD62D2">
        <w:rPr>
          <w:sz w:val="26"/>
          <w:szCs w:val="26"/>
        </w:rPr>
        <w:t xml:space="preserve">pe baza procedurii </w:t>
      </w:r>
      <w:r w:rsidR="0052799F">
        <w:rPr>
          <w:sz w:val="26"/>
          <w:szCs w:val="26"/>
        </w:rPr>
        <w:t xml:space="preserve">de </w:t>
      </w:r>
      <w:proofErr w:type="spellStart"/>
      <w:r w:rsidR="0052799F">
        <w:rPr>
          <w:sz w:val="26"/>
          <w:szCs w:val="26"/>
        </w:rPr>
        <w:t>achizitie</w:t>
      </w:r>
      <w:proofErr w:type="spellEnd"/>
      <w:r w:rsidR="0052799F">
        <w:rPr>
          <w:sz w:val="26"/>
          <w:szCs w:val="26"/>
        </w:rPr>
        <w:t xml:space="preserve"> directa.</w:t>
      </w:r>
    </w:p>
    <w:p w:rsidR="009E7678" w:rsidRDefault="009E7678" w:rsidP="009E7678">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3AEE" w:rsidRDefault="00ED3AEE" w:rsidP="009E7678">
      <w:pPr>
        <w:jc w:val="both"/>
        <w:rPr>
          <w:sz w:val="26"/>
          <w:szCs w:val="26"/>
        </w:rPr>
      </w:pPr>
    </w:p>
    <w:p w:rsidR="00ED3AEE" w:rsidRPr="00C12301" w:rsidRDefault="00ED3AEE" w:rsidP="009E7678">
      <w:pPr>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4E4CBB" w:rsidP="00082A04">
      <w:pPr>
        <w:spacing w:line="276" w:lineRule="auto"/>
        <w:ind w:left="1440" w:hanging="1440"/>
        <w:jc w:val="both"/>
        <w:rPr>
          <w:sz w:val="26"/>
          <w:szCs w:val="26"/>
        </w:rPr>
      </w:pPr>
      <w:r>
        <w:rPr>
          <w:caps/>
          <w:color w:val="000000"/>
          <w:sz w:val="26"/>
          <w:szCs w:val="26"/>
        </w:rPr>
        <w:t xml:space="preserve">     </w:t>
      </w:r>
      <w:r w:rsidR="00ED0811">
        <w:rPr>
          <w:sz w:val="26"/>
          <w:szCs w:val="26"/>
        </w:rPr>
        <w:t>Societatea</w:t>
      </w:r>
      <w:r w:rsidR="00ED0811"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2D6E5C" w:rsidRDefault="004E4CBB"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4E4CBB">
        <w:rPr>
          <w:bCs/>
          <w:sz w:val="26"/>
          <w:szCs w:val="26"/>
          <w:lang w:val="it-IT"/>
        </w:rPr>
        <w:t xml:space="preserve">     </w:t>
      </w:r>
      <w:r w:rsidRPr="004C3B0B">
        <w:rPr>
          <w:sz w:val="26"/>
          <w:szCs w:val="26"/>
          <w:lang w:val="es-ES"/>
        </w:rPr>
        <w:t>Director Economic,</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4C2BC3" w:rsidRDefault="004C2BC3" w:rsidP="003B1F05">
      <w:pPr>
        <w:spacing w:line="276" w:lineRule="auto"/>
        <w:jc w:val="both"/>
        <w:rPr>
          <w:sz w:val="26"/>
          <w:szCs w:val="26"/>
          <w:lang w:val="es-ES"/>
        </w:rPr>
      </w:pPr>
    </w:p>
    <w:p w:rsidR="00ED0811" w:rsidRPr="004C2BC3" w:rsidRDefault="00EF4FFD" w:rsidP="003B1F05">
      <w:pPr>
        <w:spacing w:line="276" w:lineRule="auto"/>
        <w:jc w:val="both"/>
        <w:rPr>
          <w:color w:val="000000" w:themeColor="text1"/>
          <w:sz w:val="26"/>
          <w:szCs w:val="26"/>
          <w:lang w:val="es-ES"/>
        </w:rPr>
      </w:pPr>
      <w:r>
        <w:rPr>
          <w:sz w:val="26"/>
          <w:szCs w:val="26"/>
          <w:lang w:val="es-ES"/>
        </w:rPr>
        <w:tab/>
      </w:r>
      <w:r>
        <w:rPr>
          <w:sz w:val="26"/>
          <w:szCs w:val="26"/>
          <w:lang w:val="es-ES"/>
        </w:rPr>
        <w:tab/>
      </w:r>
      <w:r w:rsidR="00ED0811" w:rsidRPr="004C2BC3">
        <w:rPr>
          <w:color w:val="000000" w:themeColor="text1"/>
          <w:sz w:val="26"/>
          <w:szCs w:val="26"/>
          <w:lang w:val="es-ES"/>
        </w:rPr>
        <w:t>Director General Adjunct,</w:t>
      </w:r>
    </w:p>
    <w:p w:rsidR="00ED0811" w:rsidRPr="004C2BC3" w:rsidRDefault="00ED0811" w:rsidP="003B1F05">
      <w:pPr>
        <w:spacing w:line="276" w:lineRule="auto"/>
        <w:jc w:val="both"/>
        <w:rPr>
          <w:color w:val="000000" w:themeColor="text1"/>
          <w:sz w:val="26"/>
          <w:szCs w:val="26"/>
          <w:lang w:val="es-ES"/>
        </w:rPr>
      </w:pPr>
      <w:r w:rsidRPr="004C2BC3">
        <w:rPr>
          <w:color w:val="000000" w:themeColor="text1"/>
          <w:sz w:val="26"/>
          <w:szCs w:val="26"/>
          <w:lang w:val="es-ES"/>
        </w:rPr>
        <w:tab/>
      </w:r>
      <w:r w:rsidRPr="004C2BC3">
        <w:rPr>
          <w:color w:val="000000" w:themeColor="text1"/>
          <w:sz w:val="26"/>
          <w:szCs w:val="26"/>
          <w:lang w:val="es-ES"/>
        </w:rPr>
        <w:tab/>
      </w:r>
      <w:r w:rsidR="009E6796" w:rsidRPr="004C2BC3">
        <w:rPr>
          <w:color w:val="000000" w:themeColor="text1"/>
          <w:sz w:val="26"/>
          <w:szCs w:val="26"/>
          <w:lang w:val="es-ES"/>
        </w:rPr>
        <w:t>Florin MÂRZA</w:t>
      </w:r>
    </w:p>
    <w:p w:rsidR="00ED0811" w:rsidRPr="004C3B0B" w:rsidRDefault="00ED0811" w:rsidP="00082A04">
      <w:pPr>
        <w:spacing w:line="276" w:lineRule="auto"/>
        <w:jc w:val="both"/>
        <w:rPr>
          <w:sz w:val="26"/>
          <w:szCs w:val="26"/>
          <w:lang w:val="es-ES"/>
        </w:rPr>
      </w:pPr>
    </w:p>
    <w:p w:rsidR="00ED0811" w:rsidRPr="004C3B0B" w:rsidRDefault="004C2BC3" w:rsidP="00082A04">
      <w:pPr>
        <w:spacing w:line="276" w:lineRule="auto"/>
        <w:jc w:val="both"/>
        <w:rPr>
          <w:sz w:val="26"/>
          <w:szCs w:val="26"/>
        </w:rPr>
      </w:pPr>
      <w:r>
        <w:rPr>
          <w:sz w:val="26"/>
          <w:szCs w:val="26"/>
          <w:lang w:val="es-ES"/>
        </w:rPr>
        <w:t xml:space="preserve">                    </w:t>
      </w:r>
      <w:r w:rsidR="00ED0811" w:rsidRPr="004C3B0B">
        <w:rPr>
          <w:sz w:val="26"/>
          <w:szCs w:val="26"/>
          <w:lang w:val="es-ES"/>
        </w:rPr>
        <w:t>Director</w:t>
      </w:r>
      <w:r w:rsidR="008E0225">
        <w:rPr>
          <w:sz w:val="26"/>
          <w:szCs w:val="26"/>
          <w:lang w:val="es-ES"/>
        </w:rPr>
        <w:t xml:space="preserve"> Economic</w:t>
      </w:r>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85443A" w:rsidRDefault="00ED0811" w:rsidP="00082A04">
      <w:pPr>
        <w:spacing w:line="276" w:lineRule="auto"/>
        <w:jc w:val="both"/>
        <w:rPr>
          <w:sz w:val="26"/>
          <w:szCs w:val="26"/>
        </w:rPr>
      </w:pPr>
      <w:r w:rsidRPr="004C3B0B">
        <w:rPr>
          <w:sz w:val="26"/>
          <w:szCs w:val="26"/>
        </w:rPr>
        <w:tab/>
      </w:r>
      <w:r w:rsidRPr="004C3B0B">
        <w:rPr>
          <w:sz w:val="26"/>
          <w:szCs w:val="26"/>
        </w:rPr>
        <w:tab/>
      </w:r>
      <w:r w:rsidRPr="0085443A">
        <w:rPr>
          <w:sz w:val="26"/>
          <w:szCs w:val="26"/>
        </w:rPr>
        <w:t>Serviciul Achiziţii,</w:t>
      </w:r>
    </w:p>
    <w:p w:rsidR="00ED0811" w:rsidRPr="0085443A" w:rsidRDefault="00ED0811" w:rsidP="00082A04">
      <w:pPr>
        <w:rPr>
          <w:sz w:val="26"/>
          <w:szCs w:val="26"/>
        </w:rPr>
      </w:pPr>
      <w:r w:rsidRPr="0085443A">
        <w:rPr>
          <w:sz w:val="26"/>
          <w:szCs w:val="26"/>
        </w:rPr>
        <w:tab/>
      </w:r>
      <w:r w:rsidRPr="0085443A">
        <w:rPr>
          <w:sz w:val="26"/>
          <w:szCs w:val="26"/>
        </w:rPr>
        <w:tab/>
        <w:t>Ioana UNTILĂ</w:t>
      </w:r>
    </w:p>
    <w:p w:rsidR="00ED0811" w:rsidRDefault="00ED0811" w:rsidP="00082A04">
      <w:pPr>
        <w:rPr>
          <w:sz w:val="26"/>
          <w:szCs w:val="26"/>
        </w:rPr>
      </w:pPr>
    </w:p>
    <w:p w:rsidR="00940B0E" w:rsidRPr="006351E9" w:rsidRDefault="00ED0811" w:rsidP="00940B0E">
      <w:r w:rsidRPr="006351E9">
        <w:tab/>
      </w:r>
      <w:r w:rsidRPr="006351E9">
        <w:tab/>
      </w:r>
      <w:r w:rsidR="00940B0E" w:rsidRPr="006351E9">
        <w:t>Responsabil coordonare contractare,</w:t>
      </w:r>
    </w:p>
    <w:p w:rsidR="00940B0E" w:rsidRPr="006351E9" w:rsidRDefault="00940B0E" w:rsidP="00940B0E">
      <w:r w:rsidRPr="006351E9">
        <w:tab/>
      </w:r>
      <w:r w:rsidRPr="006351E9">
        <w:tab/>
        <w:t>Roxana KEDEI</w:t>
      </w:r>
    </w:p>
    <w:p w:rsidR="00940B0E" w:rsidRPr="006351E9" w:rsidRDefault="00940B0E" w:rsidP="00940B0E"/>
    <w:p w:rsidR="00ED0811" w:rsidRPr="006351E9" w:rsidRDefault="00940B0E" w:rsidP="00EF4FFD">
      <w:r w:rsidRPr="006351E9">
        <w:tab/>
      </w:r>
      <w:r w:rsidRPr="006351E9">
        <w:tab/>
      </w:r>
      <w:r w:rsidR="00EF4FFD" w:rsidRPr="006351E9">
        <w:t>Responsabil contract</w:t>
      </w:r>
      <w:r w:rsidR="004C2BC3" w:rsidRPr="006351E9">
        <w:t>,</w:t>
      </w:r>
    </w:p>
    <w:p w:rsidR="00ED0811" w:rsidRPr="006351E9" w:rsidRDefault="004C2BC3" w:rsidP="00A8576D">
      <w:pPr>
        <w:sectPr w:rsidR="00ED0811" w:rsidRPr="006351E9" w:rsidSect="00ED3AEE">
          <w:footerReference w:type="even" r:id="rId7"/>
          <w:footerReference w:type="default" r:id="rId8"/>
          <w:footerReference w:type="first" r:id="rId9"/>
          <w:pgSz w:w="11906" w:h="16838" w:code="9"/>
          <w:pgMar w:top="624" w:right="566" w:bottom="907" w:left="1531" w:header="709" w:footer="907" w:gutter="0"/>
          <w:pgNumType w:start="1"/>
          <w:cols w:space="708"/>
          <w:docGrid w:linePitch="360"/>
        </w:sectPr>
      </w:pPr>
      <w:r w:rsidRPr="006351E9">
        <w:t xml:space="preserve">                      </w:t>
      </w:r>
      <w:r w:rsidR="006351E9">
        <w:t xml:space="preserve">  </w:t>
      </w:r>
      <w:r w:rsidR="0052799F">
        <w:t>Liliana PADUREANU</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Default="00ED0811" w:rsidP="00082A04">
      <w:pPr>
        <w:rPr>
          <w:sz w:val="26"/>
          <w:szCs w:val="26"/>
        </w:rPr>
      </w:pPr>
    </w:p>
    <w:tbl>
      <w:tblPr>
        <w:tblW w:w="1375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6378"/>
        <w:gridCol w:w="840"/>
        <w:gridCol w:w="1003"/>
        <w:gridCol w:w="860"/>
        <w:gridCol w:w="885"/>
        <w:gridCol w:w="1515"/>
        <w:gridCol w:w="1560"/>
      </w:tblGrid>
      <w:tr w:rsidR="00A8576D" w:rsidRPr="00965790" w:rsidTr="00C91525">
        <w:trPr>
          <w:trHeight w:val="210"/>
        </w:trPr>
        <w:tc>
          <w:tcPr>
            <w:tcW w:w="709" w:type="dxa"/>
            <w:vMerge w:val="restart"/>
            <w:shd w:val="clear" w:color="auto" w:fill="auto"/>
            <w:vAlign w:val="center"/>
          </w:tcPr>
          <w:p w:rsidR="00A8576D" w:rsidRPr="00E30AB1" w:rsidRDefault="00A8576D" w:rsidP="00C91525">
            <w:pPr>
              <w:jc w:val="center"/>
              <w:rPr>
                <w:b/>
                <w:bCs/>
              </w:rPr>
            </w:pPr>
            <w:r w:rsidRPr="00E30AB1">
              <w:rPr>
                <w:b/>
                <w:bCs/>
              </w:rPr>
              <w:t xml:space="preserve">Nr. </w:t>
            </w:r>
            <w:r w:rsidRPr="00E30AB1">
              <w:rPr>
                <w:b/>
                <w:bCs/>
              </w:rPr>
              <w:br/>
              <w:t>crt. </w:t>
            </w:r>
          </w:p>
        </w:tc>
        <w:tc>
          <w:tcPr>
            <w:tcW w:w="6378" w:type="dxa"/>
            <w:vMerge w:val="restart"/>
            <w:shd w:val="clear" w:color="auto" w:fill="auto"/>
            <w:vAlign w:val="center"/>
          </w:tcPr>
          <w:p w:rsidR="00A8576D" w:rsidRPr="00E30AB1" w:rsidRDefault="00A8576D" w:rsidP="00C91525">
            <w:pPr>
              <w:jc w:val="center"/>
              <w:rPr>
                <w:b/>
                <w:bCs/>
              </w:rPr>
            </w:pPr>
            <w:r w:rsidRPr="00E30AB1">
              <w:rPr>
                <w:b/>
                <w:bCs/>
              </w:rPr>
              <w:t>DENUMIREA PRODUSELOR</w:t>
            </w:r>
          </w:p>
        </w:tc>
        <w:tc>
          <w:tcPr>
            <w:tcW w:w="840" w:type="dxa"/>
            <w:vMerge w:val="restart"/>
            <w:shd w:val="clear" w:color="auto" w:fill="auto"/>
            <w:noWrap/>
            <w:vAlign w:val="center"/>
          </w:tcPr>
          <w:p w:rsidR="00A8576D" w:rsidRPr="00E30AB1" w:rsidRDefault="00A8576D" w:rsidP="00C91525">
            <w:pPr>
              <w:jc w:val="center"/>
              <w:rPr>
                <w:b/>
                <w:bCs/>
              </w:rPr>
            </w:pPr>
            <w:r w:rsidRPr="00E30AB1">
              <w:rPr>
                <w:b/>
                <w:bCs/>
              </w:rPr>
              <w:t>UM</w:t>
            </w:r>
          </w:p>
        </w:tc>
        <w:tc>
          <w:tcPr>
            <w:tcW w:w="1003" w:type="dxa"/>
            <w:vMerge w:val="restart"/>
            <w:shd w:val="clear" w:color="auto" w:fill="auto"/>
            <w:noWrap/>
            <w:vAlign w:val="center"/>
          </w:tcPr>
          <w:p w:rsidR="00A8576D" w:rsidRPr="00E30AB1" w:rsidRDefault="00A8576D" w:rsidP="00C91525">
            <w:pPr>
              <w:jc w:val="center"/>
              <w:rPr>
                <w:b/>
                <w:bCs/>
              </w:rPr>
            </w:pPr>
            <w:r w:rsidRPr="00E30AB1">
              <w:rPr>
                <w:b/>
                <w:bCs/>
              </w:rPr>
              <w:t>CANT.</w:t>
            </w:r>
          </w:p>
        </w:tc>
        <w:tc>
          <w:tcPr>
            <w:tcW w:w="1745" w:type="dxa"/>
            <w:gridSpan w:val="2"/>
            <w:shd w:val="clear" w:color="auto" w:fill="auto"/>
            <w:vAlign w:val="center"/>
          </w:tcPr>
          <w:p w:rsidR="00A8576D" w:rsidRPr="00E30AB1" w:rsidRDefault="00A8576D" w:rsidP="00C91525">
            <w:pPr>
              <w:jc w:val="center"/>
              <w:rPr>
                <w:b/>
                <w:bCs/>
              </w:rPr>
            </w:pPr>
            <w:r w:rsidRPr="00E30AB1">
              <w:rPr>
                <w:b/>
                <w:bCs/>
              </w:rPr>
              <w:t>Pret lei fara TVA</w:t>
            </w:r>
          </w:p>
        </w:tc>
        <w:tc>
          <w:tcPr>
            <w:tcW w:w="1515" w:type="dxa"/>
            <w:vMerge w:val="restart"/>
            <w:shd w:val="clear" w:color="auto" w:fill="auto"/>
            <w:vAlign w:val="center"/>
          </w:tcPr>
          <w:p w:rsidR="00A8576D" w:rsidRPr="00E30AB1" w:rsidRDefault="00A8576D" w:rsidP="00C91525">
            <w:pPr>
              <w:jc w:val="center"/>
              <w:rPr>
                <w:b/>
                <w:bCs/>
              </w:rPr>
            </w:pPr>
            <w:r w:rsidRPr="00E30AB1">
              <w:rPr>
                <w:b/>
                <w:bCs/>
              </w:rPr>
              <w:t>Producator</w:t>
            </w:r>
          </w:p>
        </w:tc>
        <w:tc>
          <w:tcPr>
            <w:tcW w:w="1560" w:type="dxa"/>
            <w:vMerge w:val="restart"/>
            <w:shd w:val="clear" w:color="auto" w:fill="auto"/>
            <w:vAlign w:val="center"/>
          </w:tcPr>
          <w:p w:rsidR="00A8576D" w:rsidRPr="00E30AB1" w:rsidRDefault="00A8576D" w:rsidP="00C91525">
            <w:pPr>
              <w:jc w:val="center"/>
              <w:rPr>
                <w:b/>
                <w:bCs/>
              </w:rPr>
            </w:pPr>
            <w:r w:rsidRPr="00E30AB1">
              <w:rPr>
                <w:b/>
                <w:bCs/>
              </w:rPr>
              <w:t>Termen livrare</w:t>
            </w:r>
          </w:p>
        </w:tc>
      </w:tr>
      <w:tr w:rsidR="00A8576D" w:rsidRPr="00965790" w:rsidTr="00C91525">
        <w:trPr>
          <w:trHeight w:val="240"/>
        </w:trPr>
        <w:tc>
          <w:tcPr>
            <w:tcW w:w="709" w:type="dxa"/>
            <w:vMerge/>
            <w:shd w:val="clear" w:color="auto" w:fill="auto"/>
            <w:vAlign w:val="center"/>
          </w:tcPr>
          <w:p w:rsidR="00A8576D" w:rsidRPr="00142047" w:rsidRDefault="00A8576D" w:rsidP="00C91525">
            <w:pPr>
              <w:jc w:val="center"/>
              <w:rPr>
                <w:b/>
                <w:bCs/>
              </w:rPr>
            </w:pPr>
          </w:p>
        </w:tc>
        <w:tc>
          <w:tcPr>
            <w:tcW w:w="6378" w:type="dxa"/>
            <w:vMerge/>
            <w:shd w:val="clear" w:color="auto" w:fill="auto"/>
            <w:vAlign w:val="center"/>
          </w:tcPr>
          <w:p w:rsidR="00A8576D" w:rsidRPr="00142047" w:rsidRDefault="00A8576D" w:rsidP="00C91525">
            <w:pPr>
              <w:jc w:val="center"/>
              <w:rPr>
                <w:b/>
                <w:bCs/>
              </w:rPr>
            </w:pPr>
          </w:p>
        </w:tc>
        <w:tc>
          <w:tcPr>
            <w:tcW w:w="840" w:type="dxa"/>
            <w:vMerge/>
            <w:shd w:val="clear" w:color="auto" w:fill="auto"/>
            <w:noWrap/>
            <w:vAlign w:val="center"/>
          </w:tcPr>
          <w:p w:rsidR="00A8576D" w:rsidRPr="00142047" w:rsidRDefault="00A8576D" w:rsidP="00C91525">
            <w:pPr>
              <w:jc w:val="center"/>
              <w:rPr>
                <w:b/>
                <w:bCs/>
              </w:rPr>
            </w:pPr>
          </w:p>
        </w:tc>
        <w:tc>
          <w:tcPr>
            <w:tcW w:w="1003" w:type="dxa"/>
            <w:vMerge/>
            <w:shd w:val="clear" w:color="auto" w:fill="auto"/>
            <w:noWrap/>
            <w:vAlign w:val="center"/>
          </w:tcPr>
          <w:p w:rsidR="00A8576D" w:rsidRPr="00142047" w:rsidRDefault="00A8576D" w:rsidP="00C91525">
            <w:pPr>
              <w:jc w:val="center"/>
              <w:rPr>
                <w:b/>
                <w:bCs/>
              </w:rPr>
            </w:pPr>
          </w:p>
        </w:tc>
        <w:tc>
          <w:tcPr>
            <w:tcW w:w="860" w:type="dxa"/>
            <w:shd w:val="clear" w:color="auto" w:fill="auto"/>
            <w:vAlign w:val="center"/>
          </w:tcPr>
          <w:p w:rsidR="00A8576D" w:rsidRPr="00142047" w:rsidRDefault="00A8576D" w:rsidP="00C91525">
            <w:pPr>
              <w:jc w:val="center"/>
              <w:rPr>
                <w:b/>
                <w:bCs/>
              </w:rPr>
            </w:pPr>
            <w:r w:rsidRPr="00142047">
              <w:rPr>
                <w:b/>
                <w:bCs/>
              </w:rPr>
              <w:t>unitar</w:t>
            </w:r>
          </w:p>
        </w:tc>
        <w:tc>
          <w:tcPr>
            <w:tcW w:w="885" w:type="dxa"/>
            <w:shd w:val="clear" w:color="auto" w:fill="auto"/>
            <w:vAlign w:val="center"/>
          </w:tcPr>
          <w:p w:rsidR="00A8576D" w:rsidRPr="00142047" w:rsidRDefault="00A8576D" w:rsidP="00C91525">
            <w:pPr>
              <w:jc w:val="center"/>
              <w:rPr>
                <w:b/>
                <w:bCs/>
              </w:rPr>
            </w:pPr>
            <w:r w:rsidRPr="00142047">
              <w:rPr>
                <w:b/>
                <w:bCs/>
              </w:rPr>
              <w:t>total</w:t>
            </w:r>
          </w:p>
        </w:tc>
        <w:tc>
          <w:tcPr>
            <w:tcW w:w="1515" w:type="dxa"/>
            <w:vMerge/>
            <w:shd w:val="clear" w:color="auto" w:fill="auto"/>
            <w:vAlign w:val="center"/>
          </w:tcPr>
          <w:p w:rsidR="00A8576D" w:rsidRPr="00142047" w:rsidRDefault="00A8576D" w:rsidP="00C91525">
            <w:pPr>
              <w:jc w:val="center"/>
              <w:rPr>
                <w:b/>
                <w:bCs/>
              </w:rPr>
            </w:pPr>
          </w:p>
        </w:tc>
        <w:tc>
          <w:tcPr>
            <w:tcW w:w="1560" w:type="dxa"/>
            <w:vMerge/>
            <w:shd w:val="clear" w:color="auto" w:fill="auto"/>
            <w:vAlign w:val="center"/>
          </w:tcPr>
          <w:p w:rsidR="00A8576D" w:rsidRPr="00142047" w:rsidRDefault="00A8576D" w:rsidP="00C91525">
            <w:pPr>
              <w:jc w:val="center"/>
              <w:rPr>
                <w:b/>
                <w:bCs/>
              </w:rP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b/>
                <w:bCs/>
                <w:color w:val="000000"/>
              </w:rPr>
            </w:pPr>
            <w:r w:rsidRPr="00903B63">
              <w:rPr>
                <w:b/>
                <w:bCs/>
                <w:color w:val="000000"/>
              </w:rPr>
              <w:t>1</w:t>
            </w:r>
          </w:p>
        </w:tc>
        <w:tc>
          <w:tcPr>
            <w:tcW w:w="6378" w:type="dxa"/>
            <w:shd w:val="clear" w:color="auto" w:fill="auto"/>
            <w:noWrap/>
          </w:tcPr>
          <w:p w:rsidR="0093278E" w:rsidRPr="00903B63" w:rsidRDefault="0093278E" w:rsidP="00DC0752">
            <w:pPr>
              <w:autoSpaceDE w:val="0"/>
              <w:autoSpaceDN w:val="0"/>
              <w:adjustRightInd w:val="0"/>
              <w:rPr>
                <w:b/>
                <w:bCs/>
                <w:color w:val="000000"/>
              </w:rPr>
            </w:pPr>
            <w:r w:rsidRPr="00903B63">
              <w:rPr>
                <w:b/>
                <w:bCs/>
                <w:color w:val="000000"/>
              </w:rPr>
              <w:t xml:space="preserve">Analizor Silice tip COPRA Silica –SWAN </w:t>
            </w:r>
          </w:p>
        </w:tc>
        <w:tc>
          <w:tcPr>
            <w:tcW w:w="840" w:type="dxa"/>
            <w:shd w:val="clear" w:color="auto" w:fill="auto"/>
            <w:noWrap/>
          </w:tcPr>
          <w:p w:rsidR="0093278E" w:rsidRPr="00903B63" w:rsidRDefault="0093278E" w:rsidP="00C91525">
            <w:pPr>
              <w:jc w:val="center"/>
            </w:pPr>
          </w:p>
        </w:tc>
        <w:tc>
          <w:tcPr>
            <w:tcW w:w="1003" w:type="dxa"/>
            <w:shd w:val="clear" w:color="auto" w:fill="auto"/>
            <w:noWrap/>
            <w:vAlign w:val="bottom"/>
          </w:tcPr>
          <w:p w:rsidR="0093278E" w:rsidRPr="00903B63" w:rsidRDefault="0093278E" w:rsidP="00C91525">
            <w:pPr>
              <w:jc w:val="center"/>
            </w:pP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1.1</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Kit tuburi valva - 6 cai, cod A-86.190.014</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1.2</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Set furtune reactiv (4buc/set), cod A-86.190.011</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set</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1.3</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Filtre reactiv (12 buc/set), cod 82.811.021</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set</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1.4</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Tuburi pompa peristaltica cod A-86.190.010</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b/>
                <w:bCs/>
                <w:color w:val="000000"/>
              </w:rPr>
            </w:pPr>
            <w:r w:rsidRPr="00903B63">
              <w:rPr>
                <w:b/>
                <w:bCs/>
                <w:color w:val="000000"/>
              </w:rPr>
              <w:t>2</w:t>
            </w:r>
          </w:p>
        </w:tc>
        <w:tc>
          <w:tcPr>
            <w:tcW w:w="6378" w:type="dxa"/>
            <w:shd w:val="clear" w:color="auto" w:fill="auto"/>
            <w:noWrap/>
          </w:tcPr>
          <w:p w:rsidR="0093278E" w:rsidRPr="00903B63" w:rsidRDefault="0093278E" w:rsidP="00DC0752">
            <w:pPr>
              <w:autoSpaceDE w:val="0"/>
              <w:autoSpaceDN w:val="0"/>
              <w:adjustRightInd w:val="0"/>
              <w:rPr>
                <w:b/>
                <w:bCs/>
                <w:color w:val="000000"/>
              </w:rPr>
            </w:pPr>
            <w:r w:rsidRPr="00903B63">
              <w:rPr>
                <w:b/>
                <w:bCs/>
                <w:color w:val="000000"/>
              </w:rPr>
              <w:t xml:space="preserve">Conductometru tip FAM Powercon -SWAN </w:t>
            </w:r>
          </w:p>
        </w:tc>
        <w:tc>
          <w:tcPr>
            <w:tcW w:w="840" w:type="dxa"/>
            <w:shd w:val="clear" w:color="auto" w:fill="auto"/>
            <w:noWrap/>
          </w:tcPr>
          <w:p w:rsidR="0093278E" w:rsidRPr="0052799F" w:rsidRDefault="0093278E" w:rsidP="00DC0752">
            <w:pPr>
              <w:autoSpaceDE w:val="0"/>
              <w:autoSpaceDN w:val="0"/>
              <w:adjustRightInd w:val="0"/>
              <w:rPr>
                <w:b/>
                <w:bCs/>
                <w:color w:val="000000"/>
              </w:rPr>
            </w:pPr>
          </w:p>
        </w:tc>
        <w:tc>
          <w:tcPr>
            <w:tcW w:w="1003" w:type="dxa"/>
            <w:shd w:val="clear" w:color="auto" w:fill="auto"/>
            <w:noWrap/>
          </w:tcPr>
          <w:p w:rsidR="0093278E" w:rsidRPr="00903B63" w:rsidRDefault="0093278E" w:rsidP="00DC0752">
            <w:pPr>
              <w:autoSpaceDE w:val="0"/>
              <w:autoSpaceDN w:val="0"/>
              <w:adjustRightInd w:val="0"/>
              <w:rPr>
                <w:b/>
                <w:bCs/>
                <w:color w:val="000000"/>
              </w:rPr>
            </w:pP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2.1</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Raşină cationică cu indicator de culoare, 1L, cod A-82.841.030</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4</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2.2</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Set filtre pentru răsină cationică, cod A-82.849.010(5 buc/set)</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set</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b/>
                <w:bCs/>
                <w:color w:val="000000"/>
              </w:rPr>
            </w:pPr>
            <w:r w:rsidRPr="00903B63">
              <w:rPr>
                <w:b/>
                <w:bCs/>
                <w:color w:val="000000"/>
              </w:rPr>
              <w:t>3</w:t>
            </w:r>
          </w:p>
        </w:tc>
        <w:tc>
          <w:tcPr>
            <w:tcW w:w="6378" w:type="dxa"/>
            <w:shd w:val="clear" w:color="auto" w:fill="auto"/>
            <w:noWrap/>
          </w:tcPr>
          <w:p w:rsidR="0093278E" w:rsidRPr="00903B63" w:rsidRDefault="0093278E" w:rsidP="00DC0752">
            <w:pPr>
              <w:autoSpaceDE w:val="0"/>
              <w:autoSpaceDN w:val="0"/>
              <w:adjustRightInd w:val="0"/>
              <w:rPr>
                <w:b/>
                <w:bCs/>
                <w:color w:val="000000"/>
              </w:rPr>
            </w:pPr>
            <w:r w:rsidRPr="00903B63">
              <w:rPr>
                <w:b/>
                <w:bCs/>
                <w:color w:val="000000"/>
              </w:rPr>
              <w:t xml:space="preserve">Analizor oxigen dizolvat tip FAM Oxytrace-SWAN </w:t>
            </w:r>
          </w:p>
        </w:tc>
        <w:tc>
          <w:tcPr>
            <w:tcW w:w="840" w:type="dxa"/>
            <w:shd w:val="clear" w:color="auto" w:fill="auto"/>
            <w:noWrap/>
          </w:tcPr>
          <w:p w:rsidR="0093278E" w:rsidRPr="0052799F" w:rsidRDefault="0093278E" w:rsidP="00DC0752">
            <w:pPr>
              <w:autoSpaceDE w:val="0"/>
              <w:autoSpaceDN w:val="0"/>
              <w:adjustRightInd w:val="0"/>
              <w:rPr>
                <w:b/>
                <w:bCs/>
                <w:color w:val="000000"/>
              </w:rPr>
            </w:pPr>
          </w:p>
        </w:tc>
        <w:tc>
          <w:tcPr>
            <w:tcW w:w="1003" w:type="dxa"/>
            <w:shd w:val="clear" w:color="auto" w:fill="auto"/>
            <w:noWrap/>
          </w:tcPr>
          <w:p w:rsidR="0093278E" w:rsidRPr="00903B63" w:rsidRDefault="0093278E" w:rsidP="00DC0752">
            <w:pPr>
              <w:autoSpaceDE w:val="0"/>
              <w:autoSpaceDN w:val="0"/>
              <w:adjustRightInd w:val="0"/>
              <w:rPr>
                <w:b/>
                <w:bCs/>
                <w:color w:val="000000"/>
              </w:rPr>
            </w:pP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3.1</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Senzor oxigen dizolvat tip Oxytrace, cod A-87.212.012</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b/>
                <w:bCs/>
                <w:color w:val="000000"/>
              </w:rPr>
            </w:pPr>
            <w:r w:rsidRPr="00903B63">
              <w:rPr>
                <w:b/>
                <w:bCs/>
                <w:color w:val="000000"/>
              </w:rPr>
              <w:t>4</w:t>
            </w:r>
          </w:p>
        </w:tc>
        <w:tc>
          <w:tcPr>
            <w:tcW w:w="6378" w:type="dxa"/>
            <w:shd w:val="clear" w:color="auto" w:fill="auto"/>
            <w:noWrap/>
          </w:tcPr>
          <w:p w:rsidR="0093278E" w:rsidRPr="00903B63" w:rsidRDefault="0093278E" w:rsidP="00DC0752">
            <w:pPr>
              <w:autoSpaceDE w:val="0"/>
              <w:autoSpaceDN w:val="0"/>
              <w:adjustRightInd w:val="0"/>
              <w:rPr>
                <w:b/>
                <w:bCs/>
                <w:color w:val="000000"/>
              </w:rPr>
            </w:pPr>
            <w:r w:rsidRPr="00903B63">
              <w:rPr>
                <w:b/>
                <w:bCs/>
                <w:color w:val="000000"/>
              </w:rPr>
              <w:t>pH-metru tip FAM POWER -SWAN</w:t>
            </w:r>
          </w:p>
        </w:tc>
        <w:tc>
          <w:tcPr>
            <w:tcW w:w="840" w:type="dxa"/>
            <w:shd w:val="clear" w:color="auto" w:fill="auto"/>
            <w:noWrap/>
          </w:tcPr>
          <w:p w:rsidR="0093278E" w:rsidRPr="0052799F" w:rsidRDefault="0093278E" w:rsidP="00DC0752">
            <w:pPr>
              <w:autoSpaceDE w:val="0"/>
              <w:autoSpaceDN w:val="0"/>
              <w:adjustRightInd w:val="0"/>
              <w:rPr>
                <w:b/>
                <w:bCs/>
                <w:color w:val="000000"/>
              </w:rPr>
            </w:pPr>
          </w:p>
        </w:tc>
        <w:tc>
          <w:tcPr>
            <w:tcW w:w="1003" w:type="dxa"/>
            <w:shd w:val="clear" w:color="auto" w:fill="auto"/>
            <w:noWrap/>
          </w:tcPr>
          <w:p w:rsidR="0093278E" w:rsidRPr="00903B63" w:rsidRDefault="0093278E" w:rsidP="00DC0752">
            <w:pPr>
              <w:autoSpaceDE w:val="0"/>
              <w:autoSpaceDN w:val="0"/>
              <w:adjustRightInd w:val="0"/>
              <w:rPr>
                <w:b/>
                <w:bCs/>
                <w:color w:val="000000"/>
              </w:rPr>
            </w:pP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4.1</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Senzor de pH tip pH SI, cod A-87.110.200</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3</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b/>
                <w:bCs/>
                <w:color w:val="000000"/>
              </w:rPr>
            </w:pPr>
            <w:r w:rsidRPr="00903B63">
              <w:rPr>
                <w:b/>
                <w:bCs/>
                <w:color w:val="000000"/>
              </w:rPr>
              <w:t>5</w:t>
            </w:r>
          </w:p>
        </w:tc>
        <w:tc>
          <w:tcPr>
            <w:tcW w:w="6378" w:type="dxa"/>
            <w:shd w:val="clear" w:color="auto" w:fill="auto"/>
            <w:noWrap/>
          </w:tcPr>
          <w:p w:rsidR="0093278E" w:rsidRPr="00903B63" w:rsidRDefault="0093278E" w:rsidP="00DC0752">
            <w:pPr>
              <w:autoSpaceDE w:val="0"/>
              <w:autoSpaceDN w:val="0"/>
              <w:adjustRightInd w:val="0"/>
              <w:rPr>
                <w:b/>
                <w:bCs/>
                <w:color w:val="000000"/>
              </w:rPr>
            </w:pPr>
            <w:r w:rsidRPr="00903B63">
              <w:rPr>
                <w:b/>
                <w:bCs/>
                <w:color w:val="000000"/>
              </w:rPr>
              <w:t xml:space="preserve">Analizor oxigen dizolvat tip FAM Oxytrace-SWAN </w:t>
            </w:r>
          </w:p>
        </w:tc>
        <w:tc>
          <w:tcPr>
            <w:tcW w:w="840" w:type="dxa"/>
            <w:shd w:val="clear" w:color="auto" w:fill="auto"/>
            <w:noWrap/>
          </w:tcPr>
          <w:p w:rsidR="0093278E" w:rsidRPr="0052799F" w:rsidRDefault="0093278E" w:rsidP="00C91525">
            <w:pPr>
              <w:jc w:val="center"/>
            </w:pPr>
          </w:p>
        </w:tc>
        <w:tc>
          <w:tcPr>
            <w:tcW w:w="1003" w:type="dxa"/>
            <w:shd w:val="clear" w:color="auto" w:fill="auto"/>
            <w:noWrap/>
            <w:vAlign w:val="bottom"/>
          </w:tcPr>
          <w:p w:rsidR="0093278E" w:rsidRPr="00903B63" w:rsidRDefault="0093278E" w:rsidP="00C91525">
            <w:pPr>
              <w:jc w:val="center"/>
            </w:pP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5.1</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Senzor oxigen dizolvat tip Oxytrace, cod A-87.212.012</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2</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5.2</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Set intretinere senzor, cod A-87.219.010</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4</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b/>
                <w:bCs/>
                <w:color w:val="000000"/>
              </w:rPr>
            </w:pPr>
            <w:r w:rsidRPr="00903B63">
              <w:rPr>
                <w:b/>
                <w:bCs/>
                <w:color w:val="000000"/>
              </w:rPr>
              <w:t>6</w:t>
            </w:r>
          </w:p>
        </w:tc>
        <w:tc>
          <w:tcPr>
            <w:tcW w:w="6378" w:type="dxa"/>
            <w:shd w:val="clear" w:color="auto" w:fill="auto"/>
            <w:noWrap/>
          </w:tcPr>
          <w:p w:rsidR="0093278E" w:rsidRPr="00903B63" w:rsidRDefault="0093278E" w:rsidP="00DC0752">
            <w:pPr>
              <w:autoSpaceDE w:val="0"/>
              <w:autoSpaceDN w:val="0"/>
              <w:adjustRightInd w:val="0"/>
              <w:rPr>
                <w:b/>
                <w:bCs/>
                <w:color w:val="000000"/>
              </w:rPr>
            </w:pPr>
            <w:r w:rsidRPr="00903B63">
              <w:rPr>
                <w:b/>
                <w:bCs/>
                <w:color w:val="000000"/>
              </w:rPr>
              <w:t xml:space="preserve">Analizor sodiu tip SOLO SODIUM-SWAN </w:t>
            </w:r>
          </w:p>
        </w:tc>
        <w:tc>
          <w:tcPr>
            <w:tcW w:w="840" w:type="dxa"/>
            <w:shd w:val="clear" w:color="auto" w:fill="auto"/>
            <w:noWrap/>
          </w:tcPr>
          <w:p w:rsidR="0093278E" w:rsidRPr="0052799F" w:rsidRDefault="0093278E" w:rsidP="00DC0752">
            <w:pPr>
              <w:autoSpaceDE w:val="0"/>
              <w:autoSpaceDN w:val="0"/>
              <w:adjustRightInd w:val="0"/>
              <w:rPr>
                <w:b/>
                <w:bCs/>
                <w:color w:val="000000"/>
              </w:rPr>
            </w:pPr>
          </w:p>
        </w:tc>
        <w:tc>
          <w:tcPr>
            <w:tcW w:w="1003" w:type="dxa"/>
            <w:shd w:val="clear" w:color="auto" w:fill="auto"/>
            <w:noWrap/>
          </w:tcPr>
          <w:p w:rsidR="0093278E" w:rsidRPr="00903B63" w:rsidRDefault="0093278E" w:rsidP="00DC0752">
            <w:pPr>
              <w:autoSpaceDE w:val="0"/>
              <w:autoSpaceDN w:val="0"/>
              <w:adjustRightInd w:val="0"/>
              <w:rPr>
                <w:b/>
                <w:bCs/>
                <w:color w:val="000000"/>
              </w:rPr>
            </w:pP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6.1</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Senzor sodiu, cod A-87.720.010</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6.2</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Senzor referinta, cod A-87.840.100</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6.3</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Solutie umplere senzor referinta 2 M, cod A-87.892.400</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3</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6.4</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Etching kit, cod A87.729.010</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6.5</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Filtru aer, cod C-82.880.010</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b/>
                <w:bCs/>
                <w:color w:val="000000"/>
              </w:rPr>
            </w:pPr>
            <w:r w:rsidRPr="00903B63">
              <w:rPr>
                <w:b/>
                <w:bCs/>
                <w:color w:val="000000"/>
              </w:rPr>
              <w:t>7</w:t>
            </w:r>
          </w:p>
        </w:tc>
        <w:tc>
          <w:tcPr>
            <w:tcW w:w="6378" w:type="dxa"/>
            <w:shd w:val="clear" w:color="auto" w:fill="auto"/>
            <w:noWrap/>
          </w:tcPr>
          <w:p w:rsidR="0093278E" w:rsidRPr="00903B63" w:rsidRDefault="0093278E" w:rsidP="00DC0752">
            <w:pPr>
              <w:autoSpaceDE w:val="0"/>
              <w:autoSpaceDN w:val="0"/>
              <w:adjustRightInd w:val="0"/>
              <w:rPr>
                <w:b/>
                <w:bCs/>
                <w:color w:val="000000"/>
              </w:rPr>
            </w:pPr>
            <w:r w:rsidRPr="00903B63">
              <w:rPr>
                <w:b/>
                <w:bCs/>
                <w:color w:val="000000"/>
              </w:rPr>
              <w:t xml:space="preserve">Conductometru tip FAM Powercon -SWAN </w:t>
            </w:r>
          </w:p>
        </w:tc>
        <w:tc>
          <w:tcPr>
            <w:tcW w:w="840" w:type="dxa"/>
            <w:shd w:val="clear" w:color="auto" w:fill="auto"/>
            <w:noWrap/>
          </w:tcPr>
          <w:p w:rsidR="0093278E" w:rsidRPr="0052799F" w:rsidRDefault="0093278E" w:rsidP="00DC0752">
            <w:pPr>
              <w:autoSpaceDE w:val="0"/>
              <w:autoSpaceDN w:val="0"/>
              <w:adjustRightInd w:val="0"/>
              <w:rPr>
                <w:b/>
                <w:bCs/>
                <w:color w:val="000000"/>
              </w:rPr>
            </w:pPr>
          </w:p>
        </w:tc>
        <w:tc>
          <w:tcPr>
            <w:tcW w:w="1003" w:type="dxa"/>
            <w:shd w:val="clear" w:color="auto" w:fill="auto"/>
            <w:noWrap/>
          </w:tcPr>
          <w:p w:rsidR="0093278E" w:rsidRPr="00903B63" w:rsidRDefault="0093278E" w:rsidP="00DC0752">
            <w:pPr>
              <w:autoSpaceDE w:val="0"/>
              <w:autoSpaceDN w:val="0"/>
              <w:adjustRightInd w:val="0"/>
              <w:rPr>
                <w:b/>
                <w:bCs/>
                <w:color w:val="000000"/>
              </w:rPr>
            </w:pP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7.1</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Rasina cationica cu indicator de culoare, 1L, cod A-82.841.030</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11</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7.2</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Set filtre rasina cationica cod A-82.849.010 (5 buc/set)</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set</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b/>
                <w:bCs/>
                <w:color w:val="000000"/>
              </w:rPr>
            </w:pPr>
            <w:r w:rsidRPr="00903B63">
              <w:rPr>
                <w:b/>
                <w:bCs/>
                <w:color w:val="000000"/>
              </w:rPr>
              <w:t>8</w:t>
            </w:r>
          </w:p>
        </w:tc>
        <w:tc>
          <w:tcPr>
            <w:tcW w:w="6378" w:type="dxa"/>
            <w:shd w:val="clear" w:color="auto" w:fill="auto"/>
            <w:noWrap/>
          </w:tcPr>
          <w:p w:rsidR="0093278E" w:rsidRPr="00903B63" w:rsidRDefault="0093278E" w:rsidP="00DC0752">
            <w:pPr>
              <w:autoSpaceDE w:val="0"/>
              <w:autoSpaceDN w:val="0"/>
              <w:adjustRightInd w:val="0"/>
              <w:rPr>
                <w:b/>
                <w:bCs/>
                <w:color w:val="000000"/>
              </w:rPr>
            </w:pPr>
            <w:r w:rsidRPr="00903B63">
              <w:rPr>
                <w:b/>
                <w:bCs/>
                <w:color w:val="000000"/>
              </w:rPr>
              <w:t xml:space="preserve">Analizor Silice tip COPRA Silica –SWAN </w:t>
            </w:r>
          </w:p>
        </w:tc>
        <w:tc>
          <w:tcPr>
            <w:tcW w:w="840" w:type="dxa"/>
            <w:shd w:val="clear" w:color="auto" w:fill="auto"/>
            <w:noWrap/>
          </w:tcPr>
          <w:p w:rsidR="0093278E" w:rsidRPr="0052799F" w:rsidRDefault="0093278E" w:rsidP="00DC0752">
            <w:pPr>
              <w:autoSpaceDE w:val="0"/>
              <w:autoSpaceDN w:val="0"/>
              <w:adjustRightInd w:val="0"/>
              <w:ind w:left="-110"/>
              <w:rPr>
                <w:b/>
                <w:bCs/>
                <w:color w:val="000000"/>
              </w:rPr>
            </w:pPr>
          </w:p>
        </w:tc>
        <w:tc>
          <w:tcPr>
            <w:tcW w:w="1003" w:type="dxa"/>
            <w:shd w:val="clear" w:color="auto" w:fill="auto"/>
            <w:noWrap/>
            <w:vAlign w:val="bottom"/>
          </w:tcPr>
          <w:p w:rsidR="0093278E" w:rsidRPr="00903B63" w:rsidRDefault="0093278E" w:rsidP="00C91525">
            <w:pPr>
              <w:jc w:val="center"/>
            </w:pP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8.1</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Filtre reactiv (12 buc/set), cod 82.811.021</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set</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lastRenderedPageBreak/>
              <w:t>8.2</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Tuburi pompa peristaltica cod A-86.190.010</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2</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8.3</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Set furtune reactiv (4buc/set), cod A-86.190.011</w:t>
            </w:r>
          </w:p>
        </w:tc>
        <w:tc>
          <w:tcPr>
            <w:tcW w:w="840" w:type="dxa"/>
            <w:shd w:val="clear" w:color="auto" w:fill="auto"/>
            <w:noWrap/>
          </w:tcPr>
          <w:p w:rsidR="0093278E" w:rsidRPr="0052799F" w:rsidRDefault="0093278E" w:rsidP="00DC0752">
            <w:pPr>
              <w:autoSpaceDE w:val="0"/>
              <w:autoSpaceDN w:val="0"/>
              <w:adjustRightInd w:val="0"/>
              <w:jc w:val="center"/>
              <w:rPr>
                <w:color w:val="000000"/>
              </w:rPr>
            </w:pPr>
            <w:r w:rsidRPr="0052799F">
              <w:rPr>
                <w:color w:val="000000"/>
              </w:rPr>
              <w:t>set</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2</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13750" w:type="dxa"/>
            <w:gridSpan w:val="8"/>
            <w:shd w:val="clear" w:color="auto" w:fill="auto"/>
            <w:noWrap/>
          </w:tcPr>
          <w:p w:rsidR="0093278E" w:rsidRPr="00903B63" w:rsidRDefault="0093278E" w:rsidP="0093278E">
            <w:r w:rsidRPr="00903B63">
              <w:rPr>
                <w:b/>
                <w:bCs/>
                <w:color w:val="000000"/>
              </w:rPr>
              <w:t xml:space="preserve">PIESE SCHIMB SI CONSUMABILE MESE PROBE INSTALATIA DEMI </w:t>
            </w: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b/>
                <w:bCs/>
                <w:color w:val="000000"/>
              </w:rPr>
            </w:pPr>
            <w:r w:rsidRPr="00903B63">
              <w:rPr>
                <w:b/>
                <w:bCs/>
                <w:color w:val="000000"/>
              </w:rPr>
              <w:t>9</w:t>
            </w:r>
          </w:p>
        </w:tc>
        <w:tc>
          <w:tcPr>
            <w:tcW w:w="6378" w:type="dxa"/>
            <w:shd w:val="clear" w:color="auto" w:fill="auto"/>
            <w:noWrap/>
          </w:tcPr>
          <w:p w:rsidR="0093278E" w:rsidRPr="00903B63" w:rsidRDefault="0093278E" w:rsidP="00DC0752">
            <w:pPr>
              <w:autoSpaceDE w:val="0"/>
              <w:autoSpaceDN w:val="0"/>
              <w:adjustRightInd w:val="0"/>
              <w:rPr>
                <w:b/>
                <w:bCs/>
                <w:color w:val="000000"/>
              </w:rPr>
            </w:pPr>
            <w:r w:rsidRPr="00903B63">
              <w:rPr>
                <w:b/>
                <w:bCs/>
                <w:color w:val="000000"/>
              </w:rPr>
              <w:t>Analizor oxigen dizolvat tip FAM Oxytrace-SWAN</w:t>
            </w:r>
          </w:p>
        </w:tc>
        <w:tc>
          <w:tcPr>
            <w:tcW w:w="840" w:type="dxa"/>
            <w:shd w:val="clear" w:color="auto" w:fill="auto"/>
            <w:noWrap/>
          </w:tcPr>
          <w:p w:rsidR="0093278E" w:rsidRPr="00903B63" w:rsidRDefault="0093278E" w:rsidP="00DC0752">
            <w:pPr>
              <w:autoSpaceDE w:val="0"/>
              <w:autoSpaceDN w:val="0"/>
              <w:adjustRightInd w:val="0"/>
              <w:rPr>
                <w:b/>
                <w:bCs/>
                <w:color w:val="000000"/>
              </w:rPr>
            </w:pPr>
          </w:p>
        </w:tc>
        <w:tc>
          <w:tcPr>
            <w:tcW w:w="1003" w:type="dxa"/>
            <w:shd w:val="clear" w:color="auto" w:fill="auto"/>
            <w:noWrap/>
          </w:tcPr>
          <w:p w:rsidR="0093278E" w:rsidRPr="00903B63" w:rsidRDefault="0093278E" w:rsidP="00DC0752">
            <w:pPr>
              <w:autoSpaceDE w:val="0"/>
              <w:autoSpaceDN w:val="0"/>
              <w:adjustRightInd w:val="0"/>
              <w:rPr>
                <w:b/>
                <w:bCs/>
                <w:color w:val="000000"/>
              </w:rPr>
            </w:pP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9.1</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Set intretinere senzor, cod A-87.219.010</w:t>
            </w:r>
          </w:p>
        </w:tc>
        <w:tc>
          <w:tcPr>
            <w:tcW w:w="840"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2</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b/>
                <w:bCs/>
                <w:color w:val="000000"/>
              </w:rPr>
            </w:pPr>
            <w:r w:rsidRPr="00903B63">
              <w:rPr>
                <w:b/>
                <w:bCs/>
                <w:color w:val="000000"/>
              </w:rPr>
              <w:t>10</w:t>
            </w:r>
          </w:p>
        </w:tc>
        <w:tc>
          <w:tcPr>
            <w:tcW w:w="6378" w:type="dxa"/>
            <w:shd w:val="clear" w:color="auto" w:fill="auto"/>
            <w:noWrap/>
          </w:tcPr>
          <w:p w:rsidR="0093278E" w:rsidRPr="00903B63" w:rsidRDefault="0093278E" w:rsidP="00DC0752">
            <w:pPr>
              <w:autoSpaceDE w:val="0"/>
              <w:autoSpaceDN w:val="0"/>
              <w:adjustRightInd w:val="0"/>
              <w:rPr>
                <w:b/>
                <w:bCs/>
                <w:color w:val="000000"/>
              </w:rPr>
            </w:pPr>
            <w:r w:rsidRPr="00903B63">
              <w:rPr>
                <w:b/>
                <w:bCs/>
                <w:color w:val="000000"/>
              </w:rPr>
              <w:t xml:space="preserve">Analizor Silice tip COPRA Silica –SWAN </w:t>
            </w:r>
          </w:p>
        </w:tc>
        <w:tc>
          <w:tcPr>
            <w:tcW w:w="840" w:type="dxa"/>
            <w:shd w:val="clear" w:color="auto" w:fill="auto"/>
            <w:noWrap/>
          </w:tcPr>
          <w:p w:rsidR="0093278E" w:rsidRPr="00903B63" w:rsidRDefault="0093278E" w:rsidP="00DC0752">
            <w:pPr>
              <w:autoSpaceDE w:val="0"/>
              <w:autoSpaceDN w:val="0"/>
              <w:adjustRightInd w:val="0"/>
              <w:rPr>
                <w:b/>
                <w:bCs/>
                <w:color w:val="000000"/>
              </w:rPr>
            </w:pPr>
          </w:p>
        </w:tc>
        <w:tc>
          <w:tcPr>
            <w:tcW w:w="1003" w:type="dxa"/>
            <w:shd w:val="clear" w:color="auto" w:fill="auto"/>
            <w:noWrap/>
          </w:tcPr>
          <w:p w:rsidR="0093278E" w:rsidRPr="00903B63" w:rsidRDefault="0093278E" w:rsidP="00DC0752">
            <w:pPr>
              <w:autoSpaceDE w:val="0"/>
              <w:autoSpaceDN w:val="0"/>
              <w:adjustRightInd w:val="0"/>
              <w:rPr>
                <w:b/>
                <w:bCs/>
                <w:color w:val="000000"/>
              </w:rPr>
            </w:pP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10.1</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Set furtune reactiv (4buc/set), cod A-86.190.011</w:t>
            </w:r>
          </w:p>
        </w:tc>
        <w:tc>
          <w:tcPr>
            <w:tcW w:w="840"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set</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2</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10.2</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Kit tuburi intretinere, cod A-86.190.012</w:t>
            </w:r>
          </w:p>
        </w:tc>
        <w:tc>
          <w:tcPr>
            <w:tcW w:w="840"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10.3</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Solutie etalon 100ppm SiO2, cod A-85.142.400</w:t>
            </w:r>
          </w:p>
        </w:tc>
        <w:tc>
          <w:tcPr>
            <w:tcW w:w="840"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2</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10.4</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Kit tuburi valva - 6 cai, cod A-86.190.014</w:t>
            </w:r>
          </w:p>
        </w:tc>
        <w:tc>
          <w:tcPr>
            <w:tcW w:w="840"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10.5</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Filtre reactiv (12 buc/set), cod 82.811.021</w:t>
            </w:r>
          </w:p>
        </w:tc>
        <w:tc>
          <w:tcPr>
            <w:tcW w:w="840"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set</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2</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b/>
                <w:bCs/>
                <w:color w:val="000000"/>
              </w:rPr>
            </w:pPr>
            <w:r w:rsidRPr="00903B63">
              <w:rPr>
                <w:b/>
                <w:bCs/>
                <w:color w:val="000000"/>
              </w:rPr>
              <w:t>11</w:t>
            </w:r>
          </w:p>
        </w:tc>
        <w:tc>
          <w:tcPr>
            <w:tcW w:w="6378" w:type="dxa"/>
            <w:shd w:val="clear" w:color="auto" w:fill="auto"/>
            <w:noWrap/>
          </w:tcPr>
          <w:p w:rsidR="0093278E" w:rsidRPr="00903B63" w:rsidRDefault="0093278E" w:rsidP="00DC0752">
            <w:pPr>
              <w:autoSpaceDE w:val="0"/>
              <w:autoSpaceDN w:val="0"/>
              <w:adjustRightInd w:val="0"/>
              <w:rPr>
                <w:b/>
                <w:bCs/>
                <w:color w:val="000000"/>
              </w:rPr>
            </w:pPr>
            <w:r w:rsidRPr="00903B63">
              <w:rPr>
                <w:b/>
                <w:bCs/>
                <w:color w:val="000000"/>
              </w:rPr>
              <w:t xml:space="preserve">pH-metru tip FAM POWER -SWAN </w:t>
            </w:r>
          </w:p>
        </w:tc>
        <w:tc>
          <w:tcPr>
            <w:tcW w:w="840" w:type="dxa"/>
            <w:shd w:val="clear" w:color="auto" w:fill="auto"/>
            <w:noWrap/>
          </w:tcPr>
          <w:p w:rsidR="0093278E" w:rsidRPr="00903B63" w:rsidRDefault="0093278E" w:rsidP="00DC0752">
            <w:pPr>
              <w:autoSpaceDE w:val="0"/>
              <w:autoSpaceDN w:val="0"/>
              <w:adjustRightInd w:val="0"/>
              <w:rPr>
                <w:b/>
                <w:bCs/>
                <w:color w:val="000000"/>
              </w:rPr>
            </w:pPr>
          </w:p>
        </w:tc>
        <w:tc>
          <w:tcPr>
            <w:tcW w:w="1003" w:type="dxa"/>
            <w:shd w:val="clear" w:color="auto" w:fill="auto"/>
            <w:noWrap/>
          </w:tcPr>
          <w:p w:rsidR="0093278E" w:rsidRPr="00903B63" w:rsidRDefault="0093278E" w:rsidP="00DC0752">
            <w:pPr>
              <w:autoSpaceDE w:val="0"/>
              <w:autoSpaceDN w:val="0"/>
              <w:adjustRightInd w:val="0"/>
              <w:rPr>
                <w:b/>
                <w:bCs/>
                <w:color w:val="000000"/>
              </w:rPr>
            </w:pP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11.1</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Senzor de pH tip pH SI, cod A-87.110.200</w:t>
            </w:r>
          </w:p>
        </w:tc>
        <w:tc>
          <w:tcPr>
            <w:tcW w:w="840"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2</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11.2</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Senzor de pH tip pH AY, cod A-87.130.200</w:t>
            </w:r>
          </w:p>
        </w:tc>
        <w:tc>
          <w:tcPr>
            <w:tcW w:w="840"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11.3</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Senzor de temperatura tip Pt1000, cod A-87.030.200</w:t>
            </w:r>
          </w:p>
        </w:tc>
        <w:tc>
          <w:tcPr>
            <w:tcW w:w="840"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03B63" w:rsidTr="00DC0752">
        <w:trPr>
          <w:trHeight w:val="70"/>
        </w:trPr>
        <w:tc>
          <w:tcPr>
            <w:tcW w:w="709"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11.4</w:t>
            </w:r>
          </w:p>
        </w:tc>
        <w:tc>
          <w:tcPr>
            <w:tcW w:w="6378" w:type="dxa"/>
            <w:shd w:val="clear" w:color="auto" w:fill="auto"/>
            <w:noWrap/>
          </w:tcPr>
          <w:p w:rsidR="0093278E" w:rsidRPr="00903B63" w:rsidRDefault="0093278E" w:rsidP="00DC0752">
            <w:pPr>
              <w:autoSpaceDE w:val="0"/>
              <w:autoSpaceDN w:val="0"/>
              <w:adjustRightInd w:val="0"/>
              <w:rPr>
                <w:color w:val="000000"/>
              </w:rPr>
            </w:pPr>
            <w:r w:rsidRPr="00903B63">
              <w:rPr>
                <w:color w:val="000000"/>
              </w:rPr>
              <w:t>Celula de curgere M-Flow 10-3PG, cod A-83.416.330</w:t>
            </w:r>
          </w:p>
        </w:tc>
        <w:tc>
          <w:tcPr>
            <w:tcW w:w="840"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buc</w:t>
            </w:r>
          </w:p>
        </w:tc>
        <w:tc>
          <w:tcPr>
            <w:tcW w:w="1003" w:type="dxa"/>
            <w:shd w:val="clear" w:color="auto" w:fill="auto"/>
            <w:noWrap/>
          </w:tcPr>
          <w:p w:rsidR="0093278E" w:rsidRPr="00903B63" w:rsidRDefault="0093278E" w:rsidP="00DC0752">
            <w:pPr>
              <w:autoSpaceDE w:val="0"/>
              <w:autoSpaceDN w:val="0"/>
              <w:adjustRightInd w:val="0"/>
              <w:jc w:val="center"/>
              <w:rPr>
                <w:color w:val="000000"/>
              </w:rPr>
            </w:pPr>
            <w:r w:rsidRPr="00903B63">
              <w:rPr>
                <w:color w:val="000000"/>
              </w:rPr>
              <w:t>1</w:t>
            </w:r>
          </w:p>
        </w:tc>
        <w:tc>
          <w:tcPr>
            <w:tcW w:w="860" w:type="dxa"/>
            <w:shd w:val="clear" w:color="auto" w:fill="auto"/>
            <w:noWrap/>
            <w:vAlign w:val="bottom"/>
          </w:tcPr>
          <w:p w:rsidR="0093278E" w:rsidRPr="00903B63" w:rsidRDefault="0093278E" w:rsidP="00C91525">
            <w:pPr>
              <w:jc w:val="center"/>
              <w:rPr>
                <w:b/>
                <w:bCs/>
              </w:rPr>
            </w:pPr>
          </w:p>
        </w:tc>
        <w:tc>
          <w:tcPr>
            <w:tcW w:w="885" w:type="dxa"/>
            <w:shd w:val="clear" w:color="auto" w:fill="auto"/>
            <w:vAlign w:val="bottom"/>
          </w:tcPr>
          <w:p w:rsidR="0093278E" w:rsidRPr="00903B63" w:rsidRDefault="0093278E" w:rsidP="00C91525">
            <w:pPr>
              <w:jc w:val="center"/>
              <w:rPr>
                <w:b/>
                <w:bCs/>
              </w:rPr>
            </w:pPr>
          </w:p>
        </w:tc>
        <w:tc>
          <w:tcPr>
            <w:tcW w:w="1515" w:type="dxa"/>
            <w:shd w:val="clear" w:color="auto" w:fill="auto"/>
            <w:noWrap/>
            <w:vAlign w:val="bottom"/>
          </w:tcPr>
          <w:p w:rsidR="0093278E" w:rsidRPr="00903B63" w:rsidRDefault="0093278E" w:rsidP="00C91525">
            <w:pPr>
              <w:jc w:val="center"/>
              <w:rPr>
                <w:b/>
                <w:bCs/>
              </w:rPr>
            </w:pPr>
          </w:p>
        </w:tc>
        <w:tc>
          <w:tcPr>
            <w:tcW w:w="1560" w:type="dxa"/>
            <w:shd w:val="clear" w:color="auto" w:fill="auto"/>
            <w:vAlign w:val="center"/>
          </w:tcPr>
          <w:p w:rsidR="0093278E" w:rsidRPr="00903B63" w:rsidRDefault="0093278E" w:rsidP="00C91525">
            <w:pPr>
              <w:jc w:val="center"/>
            </w:pPr>
          </w:p>
        </w:tc>
      </w:tr>
      <w:tr w:rsidR="0093278E" w:rsidRPr="00965790" w:rsidTr="00C91525">
        <w:trPr>
          <w:trHeight w:val="70"/>
        </w:trPr>
        <w:tc>
          <w:tcPr>
            <w:tcW w:w="9790" w:type="dxa"/>
            <w:gridSpan w:val="5"/>
            <w:shd w:val="clear" w:color="auto" w:fill="auto"/>
            <w:noWrap/>
            <w:vAlign w:val="bottom"/>
          </w:tcPr>
          <w:p w:rsidR="0093278E" w:rsidRPr="00142047" w:rsidRDefault="0093278E" w:rsidP="00125644">
            <w:pPr>
              <w:jc w:val="center"/>
              <w:rPr>
                <w:rFonts w:cs="Arial"/>
                <w:b/>
              </w:rPr>
            </w:pPr>
            <w:r w:rsidRPr="00142047">
              <w:rPr>
                <w:rFonts w:cs="Arial"/>
                <w:b/>
              </w:rPr>
              <w:t xml:space="preserve">TOTAL </w:t>
            </w:r>
            <w:r w:rsidR="0052799F">
              <w:rPr>
                <w:rFonts w:cs="Arial"/>
                <w:b/>
              </w:rPr>
              <w:t xml:space="preserve"> </w:t>
            </w:r>
            <w:r w:rsidR="00574243">
              <w:rPr>
                <w:rFonts w:cs="Arial"/>
                <w:b/>
              </w:rPr>
              <w:t>lei (</w:t>
            </w:r>
            <w:proofErr w:type="spellStart"/>
            <w:r w:rsidR="00574243">
              <w:rPr>
                <w:rFonts w:cs="Arial"/>
                <w:b/>
              </w:rPr>
              <w:t>fara</w:t>
            </w:r>
            <w:proofErr w:type="spellEnd"/>
            <w:r w:rsidR="00574243">
              <w:rPr>
                <w:rFonts w:cs="Arial"/>
                <w:b/>
              </w:rPr>
              <w:t xml:space="preserve"> TVA</w:t>
            </w:r>
            <w:r w:rsidRPr="00142047">
              <w:rPr>
                <w:rFonts w:cs="Arial"/>
                <w:b/>
              </w:rPr>
              <w:t>):</w:t>
            </w:r>
          </w:p>
        </w:tc>
        <w:tc>
          <w:tcPr>
            <w:tcW w:w="885" w:type="dxa"/>
            <w:shd w:val="clear" w:color="auto" w:fill="auto"/>
            <w:vAlign w:val="bottom"/>
          </w:tcPr>
          <w:p w:rsidR="0093278E" w:rsidRPr="00142047" w:rsidRDefault="0093278E" w:rsidP="00C91525">
            <w:pPr>
              <w:jc w:val="center"/>
              <w:rPr>
                <w:b/>
                <w:bCs/>
              </w:rPr>
            </w:pPr>
          </w:p>
        </w:tc>
        <w:tc>
          <w:tcPr>
            <w:tcW w:w="3075" w:type="dxa"/>
            <w:gridSpan w:val="2"/>
            <w:shd w:val="clear" w:color="auto" w:fill="auto"/>
            <w:noWrap/>
            <w:vAlign w:val="bottom"/>
          </w:tcPr>
          <w:p w:rsidR="0093278E" w:rsidRPr="00142047" w:rsidRDefault="0093278E" w:rsidP="00C91525">
            <w:pPr>
              <w:jc w:val="center"/>
              <w:rPr>
                <w:b/>
                <w:bCs/>
              </w:rPr>
            </w:pPr>
            <w:r w:rsidRPr="00142047">
              <w:rPr>
                <w:b/>
                <w:bCs/>
              </w:rPr>
              <w:t xml:space="preserve">      </w:t>
            </w:r>
          </w:p>
        </w:tc>
      </w:tr>
    </w:tbl>
    <w:p w:rsidR="00A8576D" w:rsidRPr="00BD62D2" w:rsidRDefault="00A8576D" w:rsidP="00A8576D">
      <w:pPr>
        <w:rPr>
          <w:sz w:val="26"/>
          <w:szCs w:val="26"/>
        </w:rPr>
      </w:pPr>
    </w:p>
    <w:p w:rsidR="00A8576D" w:rsidRPr="00574243" w:rsidRDefault="00A8576D" w:rsidP="00A8576D">
      <w:pPr>
        <w:ind w:left="708" w:firstLine="708"/>
        <w:rPr>
          <w:b/>
          <w:sz w:val="26"/>
          <w:szCs w:val="26"/>
        </w:rPr>
      </w:pPr>
      <w:r w:rsidRPr="00574243">
        <w:rPr>
          <w:b/>
          <w:sz w:val="26"/>
          <w:szCs w:val="26"/>
        </w:rPr>
        <w:t>BENEFICIAR,</w:t>
      </w:r>
      <w:r w:rsidRPr="00574243">
        <w:rPr>
          <w:b/>
          <w:sz w:val="26"/>
          <w:szCs w:val="26"/>
        </w:rPr>
        <w:tab/>
      </w:r>
      <w:r w:rsidRPr="00574243">
        <w:rPr>
          <w:b/>
          <w:sz w:val="26"/>
          <w:szCs w:val="26"/>
        </w:rPr>
        <w:tab/>
      </w:r>
      <w:r w:rsidRPr="00574243">
        <w:rPr>
          <w:b/>
          <w:sz w:val="26"/>
          <w:szCs w:val="26"/>
        </w:rPr>
        <w:tab/>
      </w:r>
      <w:r w:rsidRPr="00574243">
        <w:rPr>
          <w:b/>
          <w:sz w:val="26"/>
          <w:szCs w:val="26"/>
        </w:rPr>
        <w:tab/>
      </w:r>
      <w:r w:rsidRPr="00574243">
        <w:rPr>
          <w:b/>
          <w:sz w:val="26"/>
          <w:szCs w:val="26"/>
        </w:rPr>
        <w:tab/>
      </w:r>
      <w:r w:rsidRPr="00574243">
        <w:rPr>
          <w:b/>
          <w:sz w:val="26"/>
          <w:szCs w:val="26"/>
        </w:rPr>
        <w:tab/>
      </w:r>
      <w:r w:rsidRPr="00574243">
        <w:rPr>
          <w:b/>
          <w:sz w:val="26"/>
          <w:szCs w:val="26"/>
        </w:rPr>
        <w:tab/>
      </w:r>
      <w:r w:rsidRPr="00574243">
        <w:rPr>
          <w:b/>
          <w:sz w:val="26"/>
          <w:szCs w:val="26"/>
        </w:rPr>
        <w:tab/>
      </w:r>
      <w:r w:rsidRPr="00574243">
        <w:rPr>
          <w:b/>
          <w:sz w:val="26"/>
          <w:szCs w:val="26"/>
        </w:rPr>
        <w:tab/>
      </w:r>
      <w:r w:rsidRPr="00574243">
        <w:rPr>
          <w:b/>
          <w:sz w:val="26"/>
          <w:szCs w:val="26"/>
        </w:rPr>
        <w:tab/>
      </w:r>
      <w:r w:rsidRPr="00574243">
        <w:rPr>
          <w:b/>
          <w:sz w:val="26"/>
          <w:szCs w:val="26"/>
        </w:rPr>
        <w:tab/>
      </w:r>
      <w:r w:rsidRPr="00574243">
        <w:rPr>
          <w:b/>
          <w:sz w:val="26"/>
          <w:szCs w:val="26"/>
        </w:rPr>
        <w:tab/>
      </w:r>
      <w:r w:rsidRPr="00574243">
        <w:rPr>
          <w:b/>
          <w:sz w:val="26"/>
          <w:szCs w:val="26"/>
        </w:rPr>
        <w:tab/>
        <w:t>FURNIZOR,</w:t>
      </w:r>
    </w:p>
    <w:p w:rsidR="00A8576D" w:rsidRPr="00505759" w:rsidRDefault="00A8576D" w:rsidP="00A8576D">
      <w:pPr>
        <w:rPr>
          <w:color w:val="000000" w:themeColor="text1"/>
          <w:sz w:val="26"/>
          <w:szCs w:val="26"/>
        </w:rPr>
      </w:pPr>
      <w:r>
        <w:rPr>
          <w:sz w:val="26"/>
          <w:szCs w:val="26"/>
        </w:rPr>
        <w:tab/>
      </w:r>
      <w:r>
        <w:rPr>
          <w:sz w:val="26"/>
          <w:szCs w:val="26"/>
        </w:rPr>
        <w:tab/>
      </w:r>
      <w:r w:rsidRPr="00505759">
        <w:rPr>
          <w:color w:val="000000" w:themeColor="text1"/>
          <w:sz w:val="26"/>
          <w:szCs w:val="26"/>
        </w:rPr>
        <w:t>DIRECTOR GENERAL ADJUNCT</w:t>
      </w:r>
    </w:p>
    <w:p w:rsidR="00A8576D" w:rsidRPr="00505759" w:rsidRDefault="00A8576D" w:rsidP="00A8576D">
      <w:pPr>
        <w:rPr>
          <w:color w:val="000000" w:themeColor="text1"/>
          <w:sz w:val="26"/>
          <w:szCs w:val="26"/>
        </w:rPr>
      </w:pPr>
      <w:r w:rsidRPr="00505759">
        <w:rPr>
          <w:color w:val="000000" w:themeColor="text1"/>
          <w:sz w:val="26"/>
          <w:szCs w:val="26"/>
        </w:rPr>
        <w:tab/>
      </w:r>
      <w:r w:rsidRPr="00505759">
        <w:rPr>
          <w:color w:val="000000" w:themeColor="text1"/>
          <w:sz w:val="26"/>
          <w:szCs w:val="26"/>
        </w:rPr>
        <w:tab/>
      </w:r>
      <w:r w:rsidRPr="00505759">
        <w:rPr>
          <w:color w:val="000000" w:themeColor="text1"/>
          <w:sz w:val="26"/>
          <w:szCs w:val="26"/>
          <w:lang w:val="es-ES"/>
        </w:rPr>
        <w:t>Florin MÂRZA</w:t>
      </w:r>
      <w:r w:rsidRPr="00505759">
        <w:rPr>
          <w:color w:val="000000" w:themeColor="text1"/>
          <w:sz w:val="26"/>
          <w:szCs w:val="26"/>
        </w:rPr>
        <w:t xml:space="preserve"> </w:t>
      </w:r>
    </w:p>
    <w:p w:rsidR="00A8576D" w:rsidRPr="00505759" w:rsidRDefault="00A8576D" w:rsidP="00A8576D">
      <w:pPr>
        <w:rPr>
          <w:color w:val="000000" w:themeColor="text1"/>
          <w:sz w:val="26"/>
          <w:szCs w:val="26"/>
        </w:rPr>
      </w:pPr>
    </w:p>
    <w:p w:rsidR="00A8576D" w:rsidRDefault="00A8576D" w:rsidP="00A8576D">
      <w:pPr>
        <w:rPr>
          <w:color w:val="000000" w:themeColor="text1"/>
          <w:lang w:val="fr-FR"/>
        </w:rPr>
      </w:pPr>
      <w:r w:rsidRPr="00505759">
        <w:rPr>
          <w:color w:val="000000" w:themeColor="text1"/>
          <w:sz w:val="26"/>
          <w:szCs w:val="26"/>
        </w:rPr>
        <w:tab/>
      </w:r>
      <w:r w:rsidRPr="00505759">
        <w:rPr>
          <w:color w:val="000000" w:themeColor="text1"/>
          <w:sz w:val="26"/>
          <w:szCs w:val="26"/>
        </w:rPr>
        <w:tab/>
      </w:r>
      <w:r w:rsidRPr="00505759">
        <w:rPr>
          <w:color w:val="000000" w:themeColor="text1"/>
          <w:lang w:val="fr-FR"/>
        </w:rPr>
        <w:t xml:space="preserve">SERVICIUL COORDONARE MENTENANTA, </w:t>
      </w:r>
    </w:p>
    <w:p w:rsidR="00A8576D" w:rsidRPr="00505759" w:rsidRDefault="00A8576D" w:rsidP="00A8576D">
      <w:pPr>
        <w:rPr>
          <w:color w:val="000000" w:themeColor="text1"/>
          <w:lang w:val="fr-FR"/>
        </w:rPr>
      </w:pPr>
      <w:r>
        <w:rPr>
          <w:color w:val="000000" w:themeColor="text1"/>
          <w:lang w:val="fr-FR"/>
        </w:rPr>
        <w:t xml:space="preserve">                        </w:t>
      </w:r>
      <w:r w:rsidRPr="00505759">
        <w:rPr>
          <w:color w:val="000000" w:themeColor="text1"/>
          <w:lang w:val="fr-FR"/>
        </w:rPr>
        <w:t>ACTIV</w:t>
      </w:r>
      <w:r>
        <w:rPr>
          <w:color w:val="000000" w:themeColor="text1"/>
          <w:lang w:val="fr-FR"/>
        </w:rPr>
        <w:t>ITATI</w:t>
      </w:r>
      <w:r w:rsidRPr="00505759">
        <w:rPr>
          <w:color w:val="000000" w:themeColor="text1"/>
          <w:lang w:val="fr-FR"/>
        </w:rPr>
        <w:t xml:space="preserve"> CONEXE, UCC, ISCIR, INCIDENTE</w:t>
      </w:r>
      <w:r w:rsidRPr="00505759">
        <w:rPr>
          <w:color w:val="000000" w:themeColor="text1"/>
        </w:rPr>
        <w:tab/>
      </w:r>
      <w:r w:rsidRPr="00505759">
        <w:rPr>
          <w:color w:val="000000" w:themeColor="text1"/>
        </w:rPr>
        <w:tab/>
      </w:r>
    </w:p>
    <w:p w:rsidR="00A8576D" w:rsidRPr="00505759" w:rsidRDefault="00A8576D" w:rsidP="00A8576D">
      <w:pPr>
        <w:rPr>
          <w:color w:val="000000" w:themeColor="text1"/>
          <w:sz w:val="26"/>
          <w:szCs w:val="26"/>
          <w:lang w:val="fr-FR"/>
        </w:rPr>
      </w:pPr>
      <w:r w:rsidRPr="00505759">
        <w:rPr>
          <w:color w:val="000000" w:themeColor="text1"/>
          <w:sz w:val="26"/>
          <w:szCs w:val="26"/>
        </w:rPr>
        <w:tab/>
      </w:r>
      <w:r w:rsidRPr="00505759">
        <w:rPr>
          <w:color w:val="000000" w:themeColor="text1"/>
          <w:sz w:val="26"/>
          <w:szCs w:val="26"/>
        </w:rPr>
        <w:tab/>
      </w:r>
      <w:r w:rsidRPr="00505759">
        <w:rPr>
          <w:color w:val="000000" w:themeColor="text1"/>
          <w:sz w:val="26"/>
          <w:szCs w:val="26"/>
          <w:lang w:val="fr-FR"/>
        </w:rPr>
        <w:t>Cristian Dumitru</w:t>
      </w:r>
    </w:p>
    <w:p w:rsidR="00A8576D" w:rsidRDefault="00A8576D" w:rsidP="00A8576D">
      <w:pPr>
        <w:rPr>
          <w:color w:val="FF0000"/>
          <w:sz w:val="26"/>
          <w:szCs w:val="26"/>
        </w:rPr>
      </w:pPr>
    </w:p>
    <w:p w:rsidR="00A8576D" w:rsidRDefault="00A8576D" w:rsidP="00A8576D">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p>
    <w:p w:rsidR="00A8576D" w:rsidRDefault="00A8576D" w:rsidP="00A8576D">
      <w:pPr>
        <w:rPr>
          <w:sz w:val="26"/>
          <w:szCs w:val="26"/>
        </w:rPr>
      </w:pPr>
      <w:r>
        <w:rPr>
          <w:sz w:val="26"/>
          <w:szCs w:val="26"/>
        </w:rPr>
        <w:t xml:space="preserve">                      </w:t>
      </w:r>
      <w:r>
        <w:rPr>
          <w:color w:val="000000"/>
          <w:sz w:val="26"/>
          <w:szCs w:val="26"/>
        </w:rPr>
        <w:t>Antoanela Iordache</w:t>
      </w:r>
    </w:p>
    <w:p w:rsidR="00A8576D" w:rsidRDefault="00A8576D" w:rsidP="00A8576D">
      <w:pPr>
        <w:rPr>
          <w:sz w:val="26"/>
          <w:szCs w:val="26"/>
        </w:rPr>
      </w:pPr>
    </w:p>
    <w:p w:rsidR="00A8576D" w:rsidRPr="001E3A38" w:rsidRDefault="00A8576D" w:rsidP="00A8576D">
      <w:pPr>
        <w:rPr>
          <w:sz w:val="26"/>
          <w:szCs w:val="26"/>
        </w:rPr>
      </w:pPr>
      <w:r>
        <w:rPr>
          <w:sz w:val="26"/>
          <w:szCs w:val="26"/>
        </w:rPr>
        <w:t xml:space="preserve">                      </w:t>
      </w:r>
      <w:r w:rsidRPr="00BD62D2">
        <w:rPr>
          <w:sz w:val="26"/>
          <w:szCs w:val="26"/>
        </w:rPr>
        <w:t>Responsabil achiziţie</w:t>
      </w:r>
      <w:r>
        <w:rPr>
          <w:sz w:val="26"/>
          <w:szCs w:val="26"/>
        </w:rPr>
        <w:t>,</w:t>
      </w:r>
    </w:p>
    <w:p w:rsidR="00A8576D" w:rsidRDefault="00A8576D" w:rsidP="00A8576D">
      <w:pPr>
        <w:rPr>
          <w:color w:val="000000"/>
          <w:sz w:val="26"/>
          <w:szCs w:val="26"/>
        </w:rPr>
      </w:pPr>
      <w:r>
        <w:rPr>
          <w:color w:val="000000"/>
          <w:sz w:val="26"/>
          <w:szCs w:val="26"/>
        </w:rPr>
        <w:t xml:space="preserve">                      </w:t>
      </w:r>
      <w:r w:rsidR="00903B63">
        <w:rPr>
          <w:sz w:val="26"/>
          <w:szCs w:val="26"/>
        </w:rPr>
        <w:t>Razvan Petria</w:t>
      </w:r>
    </w:p>
    <w:p w:rsidR="004C2BC3" w:rsidRPr="00447B0D" w:rsidRDefault="00ED0811" w:rsidP="00903B63">
      <w:pPr>
        <w:rPr>
          <w:color w:val="000000" w:themeColor="text1"/>
        </w:rPr>
      </w:pPr>
      <w:r w:rsidRPr="00447B0D">
        <w:tab/>
      </w:r>
    </w:p>
    <w:p w:rsidR="00ED0811" w:rsidRPr="00BD62D2" w:rsidRDefault="00ED0811" w:rsidP="00082A04">
      <w:pPr>
        <w:rPr>
          <w:color w:val="000000"/>
          <w:sz w:val="26"/>
          <w:szCs w:val="26"/>
        </w:rPr>
        <w:sectPr w:rsidR="00ED0811" w:rsidRPr="00BD62D2" w:rsidSect="00447B0D">
          <w:pgSz w:w="16838" w:h="11906" w:orient="landscape"/>
          <w:pgMar w:top="568"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447B0D" w:rsidRDefault="001349BA" w:rsidP="001349BA">
      <w:pPr>
        <w:rPr>
          <w:color w:val="000000" w:themeColor="text1"/>
          <w:sz w:val="28"/>
          <w:szCs w:val="20"/>
          <w:lang w:val="fr-FR"/>
        </w:rPr>
      </w:pPr>
    </w:p>
    <w:p w:rsidR="001349BA" w:rsidRPr="00574243" w:rsidRDefault="001349BA" w:rsidP="001349BA">
      <w:pPr>
        <w:ind w:left="708" w:firstLine="708"/>
        <w:rPr>
          <w:b/>
          <w:color w:val="000000" w:themeColor="text1"/>
        </w:rPr>
      </w:pPr>
      <w:r w:rsidRPr="00574243">
        <w:rPr>
          <w:b/>
          <w:color w:val="000000" w:themeColor="text1"/>
        </w:rPr>
        <w:t>BENEFICIAR,</w:t>
      </w:r>
      <w:r w:rsidRPr="00574243">
        <w:rPr>
          <w:b/>
          <w:color w:val="000000" w:themeColor="text1"/>
        </w:rPr>
        <w:tab/>
      </w:r>
      <w:r w:rsidRPr="00574243">
        <w:rPr>
          <w:b/>
          <w:color w:val="000000" w:themeColor="text1"/>
        </w:rPr>
        <w:tab/>
      </w:r>
      <w:r w:rsidRPr="00574243">
        <w:rPr>
          <w:b/>
          <w:color w:val="000000" w:themeColor="text1"/>
        </w:rPr>
        <w:tab/>
      </w:r>
      <w:r w:rsidRPr="00574243">
        <w:rPr>
          <w:b/>
          <w:color w:val="000000" w:themeColor="text1"/>
        </w:rPr>
        <w:tab/>
      </w:r>
      <w:r w:rsidRPr="00574243">
        <w:rPr>
          <w:b/>
          <w:color w:val="000000" w:themeColor="text1"/>
        </w:rPr>
        <w:tab/>
        <w:t>FURNIZOR,</w:t>
      </w:r>
    </w:p>
    <w:p w:rsidR="001349BA" w:rsidRPr="00447B0D" w:rsidRDefault="001349BA" w:rsidP="001349BA">
      <w:pPr>
        <w:rPr>
          <w:color w:val="000000" w:themeColor="text1"/>
        </w:rPr>
      </w:pPr>
      <w:r w:rsidRPr="00447B0D">
        <w:rPr>
          <w:color w:val="000000" w:themeColor="text1"/>
        </w:rPr>
        <w:t>DIREC</w:t>
      </w:r>
      <w:r w:rsidR="00447B0D" w:rsidRPr="00447B0D">
        <w:rPr>
          <w:color w:val="000000" w:themeColor="text1"/>
        </w:rPr>
        <w:t>TOR GENERAL ADJUNCT</w:t>
      </w:r>
    </w:p>
    <w:p w:rsidR="001349BA" w:rsidRPr="00447B0D" w:rsidRDefault="001349BA" w:rsidP="001349BA">
      <w:pPr>
        <w:rPr>
          <w:color w:val="000000" w:themeColor="text1"/>
        </w:rPr>
      </w:pPr>
      <w:r w:rsidRPr="00447B0D">
        <w:rPr>
          <w:color w:val="000000" w:themeColor="text1"/>
        </w:rPr>
        <w:tab/>
      </w:r>
      <w:r w:rsidRPr="00447B0D">
        <w:rPr>
          <w:color w:val="000000" w:themeColor="text1"/>
          <w:lang w:val="es-ES"/>
        </w:rPr>
        <w:t>Florin MÂRZA</w:t>
      </w:r>
      <w:r w:rsidRPr="00447B0D">
        <w:rPr>
          <w:color w:val="000000" w:themeColor="text1"/>
        </w:rPr>
        <w:tab/>
      </w:r>
      <w:r w:rsidRPr="00447B0D">
        <w:rPr>
          <w:color w:val="000000" w:themeColor="text1"/>
        </w:rPr>
        <w:tab/>
        <w:t xml:space="preserve">       </w:t>
      </w:r>
    </w:p>
    <w:p w:rsidR="001349BA" w:rsidRDefault="001349BA" w:rsidP="001349BA">
      <w:pPr>
        <w:rPr>
          <w:color w:val="000000" w:themeColor="text1"/>
        </w:rPr>
      </w:pPr>
      <w:r w:rsidRPr="00447B0D">
        <w:rPr>
          <w:color w:val="000000" w:themeColor="text1"/>
        </w:rPr>
        <w:tab/>
      </w:r>
    </w:p>
    <w:p w:rsidR="00903B63" w:rsidRPr="00447B0D" w:rsidRDefault="00903B63" w:rsidP="001349BA">
      <w:pPr>
        <w:rPr>
          <w:color w:val="000000" w:themeColor="text1"/>
        </w:rPr>
      </w:pPr>
    </w:p>
    <w:p w:rsidR="001349BA" w:rsidRPr="00447B0D" w:rsidRDefault="00447B0D" w:rsidP="001349BA">
      <w:pPr>
        <w:rPr>
          <w:color w:val="000000" w:themeColor="text1"/>
          <w:lang w:val="fr-FR"/>
        </w:rPr>
      </w:pPr>
      <w:r w:rsidRPr="00447B0D">
        <w:rPr>
          <w:color w:val="000000" w:themeColor="text1"/>
          <w:lang w:val="fr-FR"/>
        </w:rPr>
        <w:t xml:space="preserve">    </w:t>
      </w:r>
      <w:r w:rsidR="001349BA" w:rsidRPr="00447B0D">
        <w:rPr>
          <w:color w:val="000000" w:themeColor="text1"/>
          <w:lang w:val="fr-FR"/>
        </w:rPr>
        <w:t>SERVICIUL COORDONARE MENTENANTA,</w:t>
      </w:r>
    </w:p>
    <w:p w:rsidR="001349BA" w:rsidRPr="00447B0D" w:rsidRDefault="001349BA" w:rsidP="001349BA">
      <w:pPr>
        <w:rPr>
          <w:color w:val="000000" w:themeColor="text1"/>
          <w:lang w:val="fr-FR"/>
        </w:rPr>
      </w:pPr>
      <w:r w:rsidRPr="00447B0D">
        <w:rPr>
          <w:color w:val="000000" w:themeColor="text1"/>
          <w:lang w:val="fr-FR"/>
        </w:rPr>
        <w:t>ACTIVITATI CONEXE, UCC, ISCIR, INCIDENTE</w:t>
      </w:r>
      <w:r w:rsidRPr="00447B0D">
        <w:rPr>
          <w:color w:val="000000" w:themeColor="text1"/>
          <w:lang w:val="fr-FR"/>
        </w:rPr>
        <w:tab/>
      </w:r>
    </w:p>
    <w:p w:rsidR="001349BA" w:rsidRPr="00447B0D" w:rsidRDefault="001349BA" w:rsidP="001349BA">
      <w:pPr>
        <w:rPr>
          <w:color w:val="000000" w:themeColor="text1"/>
          <w:lang w:val="fr-FR"/>
        </w:rPr>
      </w:pPr>
      <w:r w:rsidRPr="00447B0D">
        <w:rPr>
          <w:color w:val="000000" w:themeColor="text1"/>
        </w:rPr>
        <w:tab/>
      </w:r>
      <w:r w:rsidRPr="00447B0D">
        <w:rPr>
          <w:color w:val="000000" w:themeColor="text1"/>
          <w:lang w:val="fr-FR"/>
        </w:rPr>
        <w:t xml:space="preserve">Cristian </w:t>
      </w:r>
      <w:r w:rsidR="0085443A" w:rsidRPr="00447B0D">
        <w:rPr>
          <w:color w:val="000000" w:themeColor="text1"/>
          <w:lang w:val="fr-FR"/>
        </w:rPr>
        <w:t>DUMITRU</w:t>
      </w:r>
    </w:p>
    <w:p w:rsidR="001349BA" w:rsidRDefault="001349BA" w:rsidP="001349BA">
      <w:pPr>
        <w:rPr>
          <w:color w:val="FF0000"/>
        </w:rPr>
      </w:pPr>
      <w:r w:rsidRPr="00447B0D">
        <w:tab/>
      </w:r>
      <w:r w:rsidRPr="00447B0D">
        <w:rPr>
          <w:color w:val="FF0000"/>
        </w:rPr>
        <w:tab/>
      </w:r>
    </w:p>
    <w:p w:rsidR="00903B63" w:rsidRPr="00447B0D" w:rsidRDefault="00903B63" w:rsidP="001349BA">
      <w:pPr>
        <w:rPr>
          <w:color w:val="FF0000"/>
        </w:rPr>
      </w:pPr>
    </w:p>
    <w:p w:rsidR="00447B0D" w:rsidRPr="00447B0D" w:rsidRDefault="00447B0D" w:rsidP="001349BA">
      <w:r w:rsidRPr="00447B0D">
        <w:t xml:space="preserve">          </w:t>
      </w:r>
      <w:r w:rsidR="001349BA" w:rsidRPr="00447B0D">
        <w:t>Derulator contract,</w:t>
      </w:r>
      <w:r w:rsidR="001349BA" w:rsidRPr="00447B0D">
        <w:tab/>
      </w:r>
    </w:p>
    <w:p w:rsidR="00447B0D" w:rsidRPr="00447B0D" w:rsidRDefault="00447B0D" w:rsidP="001349BA">
      <w:r w:rsidRPr="00447B0D">
        <w:t xml:space="preserve">       </w:t>
      </w:r>
      <w:r>
        <w:t xml:space="preserve">  </w:t>
      </w:r>
      <w:r w:rsidRPr="00447B0D">
        <w:t xml:space="preserve"> Antoanela </w:t>
      </w:r>
      <w:r w:rsidR="0085443A" w:rsidRPr="00447B0D">
        <w:t>I</w:t>
      </w:r>
      <w:r w:rsidR="00903B63">
        <w:t>ordache</w:t>
      </w:r>
      <w:r w:rsidR="001349BA" w:rsidRPr="00447B0D">
        <w:tab/>
      </w:r>
    </w:p>
    <w:p w:rsidR="00447B0D" w:rsidRPr="00447B0D" w:rsidRDefault="00447B0D" w:rsidP="001349BA"/>
    <w:p w:rsidR="00ED0811" w:rsidRDefault="00447B0D" w:rsidP="001349BA">
      <w:r w:rsidRPr="00447B0D">
        <w:t xml:space="preserve">       </w:t>
      </w:r>
      <w:r>
        <w:t xml:space="preserve">   </w:t>
      </w:r>
      <w:r w:rsidR="001349BA" w:rsidRPr="00447B0D">
        <w:t>Responsabil achiziţie,</w:t>
      </w:r>
    </w:p>
    <w:p w:rsidR="00447B0D" w:rsidRPr="00447B0D" w:rsidRDefault="00447B0D" w:rsidP="001349BA">
      <w:pPr>
        <w:rPr>
          <w:color w:val="FF0000"/>
          <w:lang w:val="fr-FR"/>
        </w:rPr>
      </w:pPr>
      <w:r>
        <w:t xml:space="preserve">          </w:t>
      </w:r>
      <w:r w:rsidR="00903B63">
        <w:t>Razvan Petria</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447B0D" w:rsidRDefault="00447B0D" w:rsidP="00082A04">
      <w:pPr>
        <w:jc w:val="center"/>
        <w:rPr>
          <w:caps/>
          <w:color w:val="808080"/>
          <w:sz w:val="28"/>
          <w:szCs w:val="28"/>
        </w:rPr>
      </w:pPr>
    </w:p>
    <w:p w:rsidR="00447B0D" w:rsidRDefault="00447B0D" w:rsidP="00082A04">
      <w:pPr>
        <w:jc w:val="center"/>
        <w:rPr>
          <w:caps/>
          <w:color w:val="808080"/>
          <w:sz w:val="28"/>
          <w:szCs w:val="28"/>
        </w:rPr>
      </w:pPr>
    </w:p>
    <w:p w:rsidR="00447B0D" w:rsidRDefault="00447B0D" w:rsidP="00082A04">
      <w:pPr>
        <w:jc w:val="center"/>
        <w:rPr>
          <w:caps/>
          <w:color w:val="808080"/>
          <w:sz w:val="28"/>
          <w:szCs w:val="28"/>
        </w:rPr>
      </w:pPr>
    </w:p>
    <w:p w:rsidR="00447B0D" w:rsidRDefault="00447B0D" w:rsidP="00082A04">
      <w:pPr>
        <w:jc w:val="center"/>
        <w:rPr>
          <w:caps/>
          <w:color w:val="808080"/>
          <w:sz w:val="28"/>
          <w:szCs w:val="28"/>
        </w:rPr>
      </w:pPr>
    </w:p>
    <w:p w:rsidR="00447B0D" w:rsidRDefault="00447B0D" w:rsidP="00082A04">
      <w:pPr>
        <w:jc w:val="center"/>
        <w:rPr>
          <w:caps/>
          <w:color w:val="808080"/>
          <w:sz w:val="28"/>
          <w:szCs w:val="28"/>
        </w:rPr>
      </w:pPr>
    </w:p>
    <w:p w:rsidR="00447B0D" w:rsidRDefault="00447B0D"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Pr="004E4CBB" w:rsidRDefault="00ED0811" w:rsidP="00082A04">
      <w:pPr>
        <w:numPr>
          <w:ilvl w:val="1"/>
          <w:numId w:val="5"/>
        </w:numPr>
      </w:pPr>
      <w:r w:rsidRPr="004E4CBB">
        <w:t>Solicitam ca exemplarul nostru sa ne parvina: prin posta/ prin delegat;</w:t>
      </w:r>
    </w:p>
    <w:p w:rsidR="00ED0811" w:rsidRPr="004E4CBB" w:rsidRDefault="00ED0811" w:rsidP="00082A04">
      <w:pPr>
        <w:numPr>
          <w:ilvl w:val="1"/>
          <w:numId w:val="5"/>
        </w:numPr>
      </w:pPr>
      <w:r w:rsidRPr="004E4CBB">
        <w:t>Data la care contractul este perfectat</w:t>
      </w:r>
      <w:r w:rsidR="00DC2B5B" w:rsidRPr="004E4CBB">
        <w:t xml:space="preserve"> ne va fi comunicata prin e-mail la adresa </w:t>
      </w:r>
      <w:r w:rsidRPr="004E4CBB">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574243" w:rsidP="00082A04">
      <w:pPr>
        <w:jc w:val="center"/>
        <w:rPr>
          <w:b/>
          <w:sz w:val="26"/>
          <w:szCs w:val="26"/>
        </w:rPr>
      </w:pPr>
      <w:r>
        <w:rPr>
          <w:b/>
          <w:sz w:val="26"/>
          <w:szCs w:val="26"/>
        </w:rPr>
        <w:t>SECTIUNEA IV</w:t>
      </w: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574243" w:rsidRDefault="00ED0811" w:rsidP="00447B0D">
      <w:pPr>
        <w:jc w:val="center"/>
        <w:rPr>
          <w:b/>
          <w:color w:val="000000" w:themeColor="text1"/>
          <w:sz w:val="26"/>
          <w:szCs w:val="26"/>
        </w:rPr>
      </w:pPr>
      <w:r w:rsidRPr="00BD62D2">
        <w:rPr>
          <w:b/>
          <w:sz w:val="26"/>
          <w:szCs w:val="26"/>
        </w:rPr>
        <w:t>„</w:t>
      </w:r>
      <w:r w:rsidR="006E1912" w:rsidRPr="00315DA8">
        <w:rPr>
          <w:b/>
          <w:color w:val="000000" w:themeColor="text1"/>
          <w:sz w:val="26"/>
          <w:szCs w:val="26"/>
        </w:rPr>
        <w:t xml:space="preserve">Piese </w:t>
      </w:r>
      <w:r w:rsidR="006E1912">
        <w:rPr>
          <w:b/>
          <w:color w:val="000000" w:themeColor="text1"/>
          <w:sz w:val="26"/>
          <w:szCs w:val="26"/>
        </w:rPr>
        <w:t xml:space="preserve">de </w:t>
      </w:r>
      <w:r w:rsidR="006E1912" w:rsidRPr="00315DA8">
        <w:rPr>
          <w:b/>
          <w:color w:val="000000" w:themeColor="text1"/>
          <w:sz w:val="26"/>
          <w:szCs w:val="26"/>
        </w:rPr>
        <w:t xml:space="preserve">schimb </w:t>
      </w:r>
      <w:r w:rsidR="006E1912">
        <w:rPr>
          <w:b/>
          <w:color w:val="000000" w:themeColor="text1"/>
          <w:sz w:val="26"/>
          <w:szCs w:val="26"/>
        </w:rPr>
        <w:t>instalatii masura indici chimici din</w:t>
      </w:r>
      <w:r w:rsidR="006E1912" w:rsidRPr="00315DA8">
        <w:rPr>
          <w:b/>
          <w:color w:val="000000" w:themeColor="text1"/>
          <w:sz w:val="26"/>
          <w:szCs w:val="26"/>
        </w:rPr>
        <w:t xml:space="preserve"> </w:t>
      </w:r>
    </w:p>
    <w:p w:rsidR="00ED0811" w:rsidRPr="00574243" w:rsidRDefault="006E1912" w:rsidP="00574243">
      <w:pPr>
        <w:jc w:val="center"/>
        <w:rPr>
          <w:color w:val="000000" w:themeColor="text1"/>
          <w:sz w:val="26"/>
          <w:szCs w:val="26"/>
        </w:rPr>
      </w:pPr>
      <w:r w:rsidRPr="00315DA8">
        <w:rPr>
          <w:b/>
          <w:color w:val="000000" w:themeColor="text1"/>
          <w:sz w:val="26"/>
          <w:szCs w:val="26"/>
        </w:rPr>
        <w:t>CTE Progresu</w:t>
      </w:r>
      <w:r w:rsidR="0052799F">
        <w:rPr>
          <w:b/>
          <w:color w:val="000000" w:themeColor="text1"/>
          <w:sz w:val="26"/>
          <w:szCs w:val="26"/>
          <w:lang w:val="en-GB"/>
        </w:rPr>
        <w:t>”</w:t>
      </w:r>
      <w:r>
        <w:rPr>
          <w:b/>
          <w:color w:val="000000" w:themeColor="text1"/>
          <w:sz w:val="26"/>
          <w:szCs w:val="26"/>
        </w:rPr>
        <w:t xml:space="preserve"> </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r w:rsidRPr="00DE3C17">
        <w:rPr>
          <w:sz w:val="26"/>
          <w:szCs w:val="26"/>
        </w:rPr>
        <w:t>CAP. 4. OBIECTUL PRINCIPAL AL CONTRACTULUI</w:t>
      </w:r>
    </w:p>
    <w:p w:rsidR="00ED0811" w:rsidRPr="00447B0D" w:rsidRDefault="00ED0811" w:rsidP="00082A04">
      <w:pPr>
        <w:rPr>
          <w:color w:val="000000" w:themeColor="text1"/>
          <w:sz w:val="26"/>
          <w:szCs w:val="26"/>
        </w:rPr>
      </w:pPr>
      <w:r w:rsidRPr="00DE3C17">
        <w:rPr>
          <w:sz w:val="26"/>
          <w:szCs w:val="26"/>
        </w:rPr>
        <w:t>CAP. 5</w:t>
      </w:r>
      <w:r w:rsidRPr="00447B0D">
        <w:rPr>
          <w:color w:val="000000" w:themeColor="text1"/>
          <w:sz w:val="26"/>
          <w:szCs w:val="26"/>
        </w:rPr>
        <w:t xml:space="preserve">. VALOAREA CONTRACTULUI </w:t>
      </w:r>
    </w:p>
    <w:p w:rsidR="00ED0811" w:rsidRPr="00447B0D" w:rsidRDefault="00ED0811" w:rsidP="00082A04">
      <w:pPr>
        <w:rPr>
          <w:color w:val="000000" w:themeColor="text1"/>
          <w:sz w:val="26"/>
          <w:szCs w:val="26"/>
        </w:rPr>
      </w:pPr>
      <w:r w:rsidRPr="00447B0D">
        <w:rPr>
          <w:color w:val="000000" w:themeColor="text1"/>
          <w:sz w:val="26"/>
          <w:szCs w:val="26"/>
        </w:rPr>
        <w:t>CAP. 6.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w:t>
      </w:r>
      <w:r w:rsidR="00341DB0">
        <w:rPr>
          <w:sz w:val="26"/>
          <w:szCs w:val="26"/>
        </w:rPr>
        <w:t xml:space="preserve"> </w:t>
      </w:r>
      <w:r w:rsidRPr="00DE3C17">
        <w:rPr>
          <w:sz w:val="26"/>
          <w:szCs w:val="26"/>
        </w:rPr>
        <w:t>2</w:t>
      </w:r>
      <w:r w:rsidR="00CA599A">
        <w:rPr>
          <w:sz w:val="26"/>
          <w:szCs w:val="26"/>
        </w:rPr>
        <w:t>5</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CA599A">
        <w:rPr>
          <w:sz w:val="26"/>
          <w:szCs w:val="26"/>
        </w:rPr>
        <w:t>6</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447B0D" w:rsidP="00082A04">
      <w:pPr>
        <w:ind w:left="900"/>
        <w:rPr>
          <w:color w:val="00B0F0"/>
          <w:u w:val="single"/>
        </w:rPr>
      </w:pPr>
      <w:r>
        <w:t xml:space="preserve"> </w:t>
      </w:r>
      <w:r w:rsidR="00ED0811">
        <w:t>DIRECTOR JURIDIC si ACHIZITII,</w:t>
      </w:r>
      <w:r w:rsidR="00ED0811">
        <w:tab/>
        <w:t xml:space="preserve">       </w:t>
      </w:r>
    </w:p>
    <w:p w:rsidR="00ED0811" w:rsidRDefault="00447B0D" w:rsidP="00082A04">
      <w:pPr>
        <w:ind w:left="900"/>
      </w:pPr>
      <w:r>
        <w:t xml:space="preserve"> </w:t>
      </w:r>
      <w:r w:rsidR="00ED0811">
        <w:t>Mihai Volf</w:t>
      </w:r>
      <w:r w:rsidR="00ED0811">
        <w:tab/>
      </w:r>
      <w:r w:rsidR="00ED0811">
        <w:tab/>
      </w:r>
      <w:r w:rsidR="00ED0811">
        <w:tab/>
      </w:r>
      <w:r w:rsidR="00ED0811">
        <w:tab/>
      </w:r>
      <w:r w:rsidR="00ED0811">
        <w:tab/>
      </w:r>
    </w:p>
    <w:p w:rsidR="00447B0D" w:rsidRDefault="00ED0811" w:rsidP="00082A04">
      <w:pPr>
        <w:ind w:left="900"/>
      </w:pPr>
      <w:r>
        <w:t xml:space="preserve"> </w:t>
      </w:r>
      <w:r>
        <w:tab/>
      </w:r>
    </w:p>
    <w:p w:rsidR="00ED0811" w:rsidRDefault="00ED0811" w:rsidP="00082A04">
      <w:pPr>
        <w:ind w:left="900"/>
        <w:rPr>
          <w:u w:val="single"/>
        </w:rPr>
      </w:pPr>
      <w:r>
        <w:tab/>
      </w:r>
      <w:r>
        <w:tab/>
        <w:t xml:space="preserve">         </w:t>
      </w:r>
      <w:r>
        <w:tab/>
      </w:r>
    </w:p>
    <w:p w:rsidR="00ED0811" w:rsidRDefault="00447B0D" w:rsidP="00082A04">
      <w:pPr>
        <w:ind w:left="900"/>
      </w:pPr>
      <w:r>
        <w:t xml:space="preserve"> </w:t>
      </w:r>
      <w:r w:rsidR="00ED0811">
        <w:t xml:space="preserve">SERVICIUL JURIDIC                     </w:t>
      </w:r>
      <w:r w:rsidR="00ED0811">
        <w:tab/>
        <w:t xml:space="preserve">  </w:t>
      </w:r>
    </w:p>
    <w:p w:rsidR="00ED0811" w:rsidRDefault="00ED0811" w:rsidP="00082A04">
      <w:pPr>
        <w:ind w:left="900"/>
      </w:pPr>
      <w:r>
        <w:t xml:space="preserve"> Mioara Misloschi</w:t>
      </w:r>
      <w:r>
        <w:tab/>
      </w:r>
      <w:r>
        <w:tab/>
      </w:r>
      <w:r>
        <w:tab/>
      </w:r>
      <w:r>
        <w:tab/>
      </w:r>
      <w:r>
        <w:tab/>
      </w:r>
      <w:r>
        <w:tab/>
      </w:r>
    </w:p>
    <w:p w:rsidR="00447B0D" w:rsidRDefault="00ED0811" w:rsidP="00082A04">
      <w:pPr>
        <w:ind w:left="900"/>
      </w:pPr>
      <w:r>
        <w:tab/>
      </w:r>
    </w:p>
    <w:p w:rsidR="00ED0811" w:rsidRDefault="00ED0811" w:rsidP="00082A04">
      <w:pPr>
        <w:ind w:left="900"/>
        <w:rPr>
          <w:u w:val="single"/>
        </w:rPr>
      </w:pPr>
      <w:r>
        <w:tab/>
      </w:r>
      <w:r>
        <w:tab/>
      </w:r>
      <w:r>
        <w:tab/>
        <w:t xml:space="preserve">         </w:t>
      </w:r>
    </w:p>
    <w:p w:rsidR="00447B0D" w:rsidRDefault="00ED0811" w:rsidP="00447B0D">
      <w:pPr>
        <w:ind w:left="900"/>
        <w:jc w:val="both"/>
      </w:pPr>
      <w:r>
        <w:t>SERVICIUL ACHIZIŢII,</w:t>
      </w:r>
      <w:r>
        <w:rPr>
          <w:caps/>
        </w:rPr>
        <w:t xml:space="preserve"> </w:t>
      </w:r>
      <w:r>
        <w:rPr>
          <w:caps/>
        </w:rPr>
        <w:tab/>
      </w:r>
      <w:r>
        <w:rPr>
          <w:caps/>
        </w:rPr>
        <w:tab/>
      </w:r>
      <w:r>
        <w:rPr>
          <w:caps/>
        </w:rPr>
        <w:tab/>
      </w:r>
      <w:r>
        <w:rPr>
          <w:caps/>
        </w:rPr>
        <w:tab/>
      </w:r>
      <w:r w:rsidR="00447B0D">
        <w:rPr>
          <w:caps/>
        </w:rPr>
        <w:t>Derulator contract,</w:t>
      </w:r>
    </w:p>
    <w:p w:rsidR="00ED0811" w:rsidRDefault="00ED0811" w:rsidP="00082A04">
      <w:pPr>
        <w:ind w:left="900"/>
        <w:jc w:val="both"/>
      </w:pPr>
      <w:r>
        <w:t>Ioana Untilă</w:t>
      </w:r>
      <w:r>
        <w:tab/>
      </w:r>
      <w:r>
        <w:tab/>
      </w:r>
      <w:r>
        <w:tab/>
      </w:r>
      <w:r>
        <w:tab/>
      </w:r>
      <w:r>
        <w:tab/>
      </w:r>
      <w:r>
        <w:tab/>
      </w:r>
      <w:r w:rsidR="00447B0D">
        <w:t>Antoanela Iordache</w:t>
      </w:r>
      <w:r>
        <w:tab/>
      </w:r>
    </w:p>
    <w:p w:rsidR="00ED0811" w:rsidRDefault="00ED0811" w:rsidP="00082A04">
      <w:pPr>
        <w:ind w:left="900"/>
        <w:jc w:val="both"/>
      </w:pPr>
    </w:p>
    <w:p w:rsidR="00ED0811" w:rsidRDefault="00ED0811" w:rsidP="00082A04">
      <w:pPr>
        <w:ind w:left="900"/>
        <w:jc w:val="both"/>
      </w:pPr>
    </w:p>
    <w:p w:rsidR="004E4CBB" w:rsidRPr="00574243" w:rsidRDefault="004E4CBB" w:rsidP="00082A04">
      <w:pPr>
        <w:ind w:left="900"/>
        <w:jc w:val="both"/>
        <w:rPr>
          <w:sz w:val="22"/>
          <w:szCs w:val="22"/>
        </w:rPr>
      </w:pPr>
    </w:p>
    <w:p w:rsidR="00940B0E" w:rsidRPr="00574243" w:rsidRDefault="00940B0E" w:rsidP="00940B0E">
      <w:pPr>
        <w:rPr>
          <w:sz w:val="22"/>
          <w:szCs w:val="22"/>
        </w:rPr>
      </w:pPr>
      <w:r w:rsidRPr="00574243">
        <w:rPr>
          <w:sz w:val="22"/>
          <w:szCs w:val="22"/>
        </w:rPr>
        <w:tab/>
        <w:t xml:space="preserve">   </w:t>
      </w:r>
    </w:p>
    <w:p w:rsidR="00ED0811" w:rsidRPr="00574243" w:rsidRDefault="00ED0811" w:rsidP="00082A04">
      <w:pPr>
        <w:ind w:left="192" w:firstLine="708"/>
        <w:rPr>
          <w:sz w:val="22"/>
          <w:szCs w:val="22"/>
        </w:rPr>
      </w:pPr>
      <w:r w:rsidRPr="00574243">
        <w:rPr>
          <w:caps/>
          <w:sz w:val="22"/>
          <w:szCs w:val="22"/>
        </w:rPr>
        <w:t>Intocmit</w:t>
      </w:r>
      <w:r w:rsidRPr="00574243">
        <w:rPr>
          <w:sz w:val="22"/>
          <w:szCs w:val="22"/>
        </w:rPr>
        <w:t>,</w:t>
      </w:r>
    </w:p>
    <w:p w:rsidR="00EF4FFD" w:rsidRPr="00574243" w:rsidRDefault="00EF4FFD" w:rsidP="00082A04">
      <w:pPr>
        <w:ind w:left="192" w:firstLine="708"/>
        <w:rPr>
          <w:sz w:val="22"/>
          <w:szCs w:val="22"/>
        </w:rPr>
      </w:pPr>
      <w:r w:rsidRPr="00574243">
        <w:rPr>
          <w:sz w:val="22"/>
          <w:szCs w:val="22"/>
        </w:rPr>
        <w:t>Responsabil contract,</w:t>
      </w:r>
    </w:p>
    <w:p w:rsidR="00447B0D" w:rsidRPr="00574243" w:rsidRDefault="0052799F" w:rsidP="00082A04">
      <w:pPr>
        <w:ind w:left="192" w:firstLine="708"/>
        <w:rPr>
          <w:sz w:val="22"/>
          <w:szCs w:val="22"/>
        </w:rPr>
      </w:pPr>
      <w:r>
        <w:rPr>
          <w:sz w:val="22"/>
          <w:szCs w:val="22"/>
        </w:rPr>
        <w:t xml:space="preserve">Liliana </w:t>
      </w:r>
      <w:proofErr w:type="spellStart"/>
      <w:r>
        <w:rPr>
          <w:sz w:val="22"/>
          <w:szCs w:val="22"/>
        </w:rPr>
        <w:t>Padureanu</w:t>
      </w:r>
      <w:proofErr w:type="spellEnd"/>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752" w:rsidRDefault="00DC0752">
      <w:r>
        <w:separator/>
      </w:r>
    </w:p>
  </w:endnote>
  <w:endnote w:type="continuationSeparator" w:id="0">
    <w:p w:rsidR="00DC0752" w:rsidRDefault="00DC07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752" w:rsidRDefault="00B15262" w:rsidP="00012CCD">
    <w:pPr>
      <w:pStyle w:val="Footer"/>
      <w:framePr w:wrap="around" w:vAnchor="text" w:hAnchor="margin" w:xAlign="center" w:y="1"/>
      <w:rPr>
        <w:rStyle w:val="PageNumber"/>
      </w:rPr>
    </w:pPr>
    <w:r>
      <w:rPr>
        <w:rStyle w:val="PageNumber"/>
      </w:rPr>
      <w:fldChar w:fldCharType="begin"/>
    </w:r>
    <w:r w:rsidR="00DC0752">
      <w:rPr>
        <w:rStyle w:val="PageNumber"/>
      </w:rPr>
      <w:instrText xml:space="preserve">PAGE  </w:instrText>
    </w:r>
    <w:r>
      <w:rPr>
        <w:rStyle w:val="PageNumber"/>
      </w:rPr>
      <w:fldChar w:fldCharType="end"/>
    </w:r>
  </w:p>
  <w:p w:rsidR="00DC0752" w:rsidRDefault="00DC075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752" w:rsidRDefault="00B15262" w:rsidP="000D4B37">
    <w:pPr>
      <w:pStyle w:val="Footer"/>
      <w:framePr w:wrap="around" w:vAnchor="text" w:hAnchor="page" w:x="9721" w:y="4"/>
      <w:rPr>
        <w:rStyle w:val="PageNumber"/>
      </w:rPr>
    </w:pPr>
    <w:r>
      <w:rPr>
        <w:rStyle w:val="PageNumber"/>
      </w:rPr>
      <w:fldChar w:fldCharType="begin"/>
    </w:r>
    <w:r w:rsidR="00DC0752">
      <w:rPr>
        <w:rStyle w:val="PageNumber"/>
      </w:rPr>
      <w:instrText xml:space="preserve">PAGE  </w:instrText>
    </w:r>
    <w:r>
      <w:rPr>
        <w:rStyle w:val="PageNumber"/>
      </w:rPr>
      <w:fldChar w:fldCharType="separate"/>
    </w:r>
    <w:r w:rsidR="00125644">
      <w:rPr>
        <w:rStyle w:val="PageNumber"/>
        <w:noProof/>
      </w:rPr>
      <w:t>12</w:t>
    </w:r>
    <w:r>
      <w:rPr>
        <w:rStyle w:val="PageNumber"/>
      </w:rPr>
      <w:fldChar w:fldCharType="end"/>
    </w:r>
  </w:p>
  <w:p w:rsidR="00DC0752" w:rsidRPr="002548E6" w:rsidRDefault="00DC0752" w:rsidP="002548E6">
    <w:pPr>
      <w:pStyle w:val="Footer"/>
      <w:ind w:right="360"/>
      <w:rPr>
        <w:sz w:val="16"/>
        <w:szCs w:val="16"/>
        <w:lang w:val="en-US"/>
      </w:rPr>
    </w:pPr>
    <w:r>
      <w:rPr>
        <w:sz w:val="16"/>
        <w:szCs w:val="16"/>
        <w:lang w:val="en-US"/>
      </w:rPr>
      <w:t>Red. ELCEN-SA</w:t>
    </w:r>
    <w:r w:rsidR="00451E9E">
      <w:rPr>
        <w:sz w:val="16"/>
        <w:szCs w:val="16"/>
        <w:lang w:val="en-US"/>
      </w:rPr>
      <w:t>3</w:t>
    </w:r>
    <w:r>
      <w:rPr>
        <w:sz w:val="16"/>
        <w:szCs w:val="16"/>
      </w:rPr>
      <w:t xml:space="preserve">/PS indici </w:t>
    </w:r>
    <w:r w:rsidR="003E22D7">
      <w:rPr>
        <w:sz w:val="16"/>
        <w:szCs w:val="16"/>
      </w:rPr>
      <w:t xml:space="preserve">chimici CTE </w:t>
    </w:r>
    <w:proofErr w:type="spellStart"/>
    <w:r w:rsidR="003E22D7">
      <w:rPr>
        <w:sz w:val="16"/>
        <w:szCs w:val="16"/>
      </w:rPr>
      <w:t>Progr</w:t>
    </w:r>
    <w:proofErr w:type="spellEnd"/>
    <w:proofErr w:type="gramStart"/>
    <w:r w:rsidR="003E22D7">
      <w:rPr>
        <w:sz w:val="16"/>
        <w:szCs w:val="16"/>
      </w:rPr>
      <w:t>.</w:t>
    </w:r>
    <w:r>
      <w:rPr>
        <w:sz w:val="16"/>
        <w:szCs w:val="16"/>
      </w:rPr>
      <w:t>/</w:t>
    </w:r>
    <w:proofErr w:type="gramEnd"/>
    <w:r w:rsidR="00451E9E">
      <w:rPr>
        <w:sz w:val="16"/>
        <w:szCs w:val="16"/>
      </w:rPr>
      <w:t>mai</w:t>
    </w:r>
    <w:r>
      <w:rPr>
        <w:sz w:val="16"/>
        <w:szCs w:val="16"/>
        <w:lang w:val="en-US"/>
      </w:rPr>
      <w:t xml:space="preserv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752" w:rsidRPr="002548E6" w:rsidRDefault="00DC0752" w:rsidP="00186476">
    <w:pPr>
      <w:pStyle w:val="Footer"/>
      <w:ind w:right="360"/>
      <w:rPr>
        <w:sz w:val="16"/>
        <w:szCs w:val="16"/>
        <w:lang w:val="en-US"/>
      </w:rPr>
    </w:pPr>
    <w:r>
      <w:rPr>
        <w:sz w:val="16"/>
        <w:szCs w:val="16"/>
        <w:lang w:val="en-US"/>
      </w:rPr>
      <w:t>Red. SEB-SC/ martie 2009</w:t>
    </w:r>
  </w:p>
  <w:p w:rsidR="00DC0752" w:rsidRPr="00186476" w:rsidRDefault="00DC0752"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752" w:rsidRDefault="00B15262" w:rsidP="00012CCD">
    <w:pPr>
      <w:pStyle w:val="Footer"/>
      <w:framePr w:wrap="around" w:vAnchor="text" w:hAnchor="margin" w:xAlign="center" w:y="1"/>
      <w:rPr>
        <w:rStyle w:val="PageNumber"/>
      </w:rPr>
    </w:pPr>
    <w:r>
      <w:rPr>
        <w:rStyle w:val="PageNumber"/>
      </w:rPr>
      <w:fldChar w:fldCharType="begin"/>
    </w:r>
    <w:r w:rsidR="00DC0752">
      <w:rPr>
        <w:rStyle w:val="PageNumber"/>
      </w:rPr>
      <w:instrText xml:space="preserve">PAGE  </w:instrText>
    </w:r>
    <w:r>
      <w:rPr>
        <w:rStyle w:val="PageNumber"/>
      </w:rPr>
      <w:fldChar w:fldCharType="end"/>
    </w:r>
  </w:p>
  <w:p w:rsidR="00DC0752" w:rsidRDefault="00DC0752"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752" w:rsidRPr="002548E6" w:rsidRDefault="00DC0752" w:rsidP="00447B0D">
    <w:pPr>
      <w:pStyle w:val="Footer"/>
      <w:ind w:right="360"/>
      <w:rPr>
        <w:sz w:val="16"/>
        <w:szCs w:val="16"/>
        <w:lang w:val="en-US"/>
      </w:rPr>
    </w:pPr>
    <w:r>
      <w:rPr>
        <w:sz w:val="16"/>
        <w:szCs w:val="16"/>
        <w:lang w:val="en-US"/>
      </w:rPr>
      <w:t>Red. ELCEN-SA</w:t>
    </w:r>
    <w:r w:rsidR="001130FF">
      <w:rPr>
        <w:sz w:val="16"/>
        <w:szCs w:val="16"/>
        <w:lang w:val="en-US"/>
      </w:rPr>
      <w:t>3</w:t>
    </w:r>
    <w:r>
      <w:rPr>
        <w:sz w:val="16"/>
        <w:szCs w:val="16"/>
      </w:rPr>
      <w:t>/</w:t>
    </w:r>
    <w:r w:rsidRPr="00574243">
      <w:rPr>
        <w:sz w:val="16"/>
        <w:szCs w:val="16"/>
      </w:rPr>
      <w:t xml:space="preserve"> </w:t>
    </w:r>
    <w:r>
      <w:rPr>
        <w:sz w:val="16"/>
        <w:szCs w:val="16"/>
      </w:rPr>
      <w:t xml:space="preserve">PS indici chimici CTE </w:t>
    </w:r>
    <w:proofErr w:type="spellStart"/>
    <w:r>
      <w:rPr>
        <w:sz w:val="16"/>
        <w:szCs w:val="16"/>
      </w:rPr>
      <w:t>Progr</w:t>
    </w:r>
    <w:proofErr w:type="spellEnd"/>
    <w:proofErr w:type="gramStart"/>
    <w:r>
      <w:rPr>
        <w:sz w:val="16"/>
        <w:szCs w:val="16"/>
      </w:rPr>
      <w:t>./</w:t>
    </w:r>
    <w:proofErr w:type="gramEnd"/>
    <w:r w:rsidR="00B402C4">
      <w:rPr>
        <w:sz w:val="16"/>
        <w:szCs w:val="16"/>
      </w:rPr>
      <w:t>mai</w:t>
    </w:r>
    <w:r>
      <w:rPr>
        <w:sz w:val="16"/>
        <w:szCs w:val="16"/>
        <w:lang w:val="en-US"/>
      </w:rPr>
      <w:t xml:space="preserve"> 2021</w:t>
    </w:r>
  </w:p>
  <w:p w:rsidR="00DC0752" w:rsidRDefault="00B15262" w:rsidP="00447B0D">
    <w:pPr>
      <w:pStyle w:val="Footer"/>
      <w:framePr w:wrap="around" w:vAnchor="text" w:hAnchor="page" w:x="10801" w:y="160"/>
      <w:rPr>
        <w:rStyle w:val="PageNumber"/>
      </w:rPr>
    </w:pPr>
    <w:r>
      <w:rPr>
        <w:rStyle w:val="PageNumber"/>
      </w:rPr>
      <w:fldChar w:fldCharType="begin"/>
    </w:r>
    <w:r w:rsidR="00DC0752">
      <w:rPr>
        <w:rStyle w:val="PageNumber"/>
      </w:rPr>
      <w:instrText xml:space="preserve">PAGE  </w:instrText>
    </w:r>
    <w:r>
      <w:rPr>
        <w:rStyle w:val="PageNumber"/>
      </w:rPr>
      <w:fldChar w:fldCharType="separate"/>
    </w:r>
    <w:r w:rsidR="00125644">
      <w:rPr>
        <w:rStyle w:val="PageNumber"/>
        <w:noProof/>
      </w:rPr>
      <w:t>13</w:t>
    </w:r>
    <w:r>
      <w:rPr>
        <w:rStyle w:val="PageNumber"/>
      </w:rPr>
      <w:fldChar w:fldCharType="end"/>
    </w:r>
  </w:p>
  <w:p w:rsidR="00DC0752" w:rsidRPr="002548E6" w:rsidRDefault="00DC0752" w:rsidP="00447B0D">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752" w:rsidRPr="002548E6" w:rsidRDefault="00DC0752" w:rsidP="00186476">
    <w:pPr>
      <w:pStyle w:val="Footer"/>
      <w:ind w:right="360"/>
      <w:rPr>
        <w:sz w:val="16"/>
        <w:szCs w:val="16"/>
        <w:lang w:val="en-US"/>
      </w:rPr>
    </w:pPr>
    <w:r>
      <w:rPr>
        <w:sz w:val="16"/>
        <w:szCs w:val="16"/>
        <w:lang w:val="en-US"/>
      </w:rPr>
      <w:t>Red. SEB-SC/ martie 2009</w:t>
    </w:r>
  </w:p>
  <w:p w:rsidR="00DC0752" w:rsidRPr="00186476" w:rsidRDefault="00DC075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752" w:rsidRDefault="00DC0752">
      <w:r>
        <w:separator/>
      </w:r>
    </w:p>
  </w:footnote>
  <w:footnote w:type="continuationSeparator" w:id="0">
    <w:p w:rsidR="00DC0752" w:rsidRDefault="00DC07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6F5A"/>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2646"/>
    <w:rsid w:val="00073EEB"/>
    <w:rsid w:val="00077881"/>
    <w:rsid w:val="00081404"/>
    <w:rsid w:val="00081440"/>
    <w:rsid w:val="00082A04"/>
    <w:rsid w:val="000833B5"/>
    <w:rsid w:val="00083613"/>
    <w:rsid w:val="0008458C"/>
    <w:rsid w:val="00085C69"/>
    <w:rsid w:val="00087081"/>
    <w:rsid w:val="00091D36"/>
    <w:rsid w:val="0009270C"/>
    <w:rsid w:val="000949CC"/>
    <w:rsid w:val="000971D8"/>
    <w:rsid w:val="000A315F"/>
    <w:rsid w:val="000A3353"/>
    <w:rsid w:val="000A4CA4"/>
    <w:rsid w:val="000A5237"/>
    <w:rsid w:val="000B15CD"/>
    <w:rsid w:val="000B23FA"/>
    <w:rsid w:val="000B3C25"/>
    <w:rsid w:val="000B659B"/>
    <w:rsid w:val="000C11EC"/>
    <w:rsid w:val="000C3DB9"/>
    <w:rsid w:val="000C4B6E"/>
    <w:rsid w:val="000C5E1B"/>
    <w:rsid w:val="000D022E"/>
    <w:rsid w:val="000D11C5"/>
    <w:rsid w:val="000D159F"/>
    <w:rsid w:val="000D20E0"/>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0508"/>
    <w:rsid w:val="00112012"/>
    <w:rsid w:val="001130FF"/>
    <w:rsid w:val="0011689B"/>
    <w:rsid w:val="0011694F"/>
    <w:rsid w:val="00117AF7"/>
    <w:rsid w:val="00121E77"/>
    <w:rsid w:val="0012331D"/>
    <w:rsid w:val="0012542B"/>
    <w:rsid w:val="00125644"/>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1711"/>
    <w:rsid w:val="00192BE5"/>
    <w:rsid w:val="0019333E"/>
    <w:rsid w:val="00193EC4"/>
    <w:rsid w:val="00194F0A"/>
    <w:rsid w:val="0019503F"/>
    <w:rsid w:val="0019563C"/>
    <w:rsid w:val="00195717"/>
    <w:rsid w:val="00196324"/>
    <w:rsid w:val="00196D3F"/>
    <w:rsid w:val="001A1EEC"/>
    <w:rsid w:val="001A2BBB"/>
    <w:rsid w:val="001A3D72"/>
    <w:rsid w:val="001A49E1"/>
    <w:rsid w:val="001A6686"/>
    <w:rsid w:val="001A6EFF"/>
    <w:rsid w:val="001B0B25"/>
    <w:rsid w:val="001B4326"/>
    <w:rsid w:val="001B5744"/>
    <w:rsid w:val="001B57C7"/>
    <w:rsid w:val="001B6858"/>
    <w:rsid w:val="001B7351"/>
    <w:rsid w:val="001C1A69"/>
    <w:rsid w:val="001C1CE7"/>
    <w:rsid w:val="001C3E11"/>
    <w:rsid w:val="001C41B7"/>
    <w:rsid w:val="001C4ACF"/>
    <w:rsid w:val="001C62F4"/>
    <w:rsid w:val="001D0A00"/>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E540D"/>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895"/>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2DCA"/>
    <w:rsid w:val="002B4E08"/>
    <w:rsid w:val="002C128C"/>
    <w:rsid w:val="002C3E16"/>
    <w:rsid w:val="002C797E"/>
    <w:rsid w:val="002D6E5C"/>
    <w:rsid w:val="002D7455"/>
    <w:rsid w:val="002E10FF"/>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5DA8"/>
    <w:rsid w:val="00316AA9"/>
    <w:rsid w:val="00322D33"/>
    <w:rsid w:val="00323CB9"/>
    <w:rsid w:val="00323F1B"/>
    <w:rsid w:val="0032402A"/>
    <w:rsid w:val="003304A4"/>
    <w:rsid w:val="003304B6"/>
    <w:rsid w:val="00333A17"/>
    <w:rsid w:val="003350EB"/>
    <w:rsid w:val="00336AA7"/>
    <w:rsid w:val="00336AC0"/>
    <w:rsid w:val="00336E0F"/>
    <w:rsid w:val="00341DB0"/>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2D7"/>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47B0D"/>
    <w:rsid w:val="00451E9E"/>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1E5"/>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2BC3"/>
    <w:rsid w:val="004C3B0B"/>
    <w:rsid w:val="004C45DF"/>
    <w:rsid w:val="004C4E23"/>
    <w:rsid w:val="004C5C59"/>
    <w:rsid w:val="004C7F5B"/>
    <w:rsid w:val="004D0AB0"/>
    <w:rsid w:val="004D2F44"/>
    <w:rsid w:val="004D6083"/>
    <w:rsid w:val="004D6A7E"/>
    <w:rsid w:val="004E077D"/>
    <w:rsid w:val="004E15B2"/>
    <w:rsid w:val="004E161C"/>
    <w:rsid w:val="004E19C8"/>
    <w:rsid w:val="004E4CBB"/>
    <w:rsid w:val="004E7FC4"/>
    <w:rsid w:val="004F162C"/>
    <w:rsid w:val="004F175E"/>
    <w:rsid w:val="004F2367"/>
    <w:rsid w:val="004F48CC"/>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2799F"/>
    <w:rsid w:val="005301F3"/>
    <w:rsid w:val="005315B0"/>
    <w:rsid w:val="00531D1D"/>
    <w:rsid w:val="00532325"/>
    <w:rsid w:val="00532F71"/>
    <w:rsid w:val="00536EF2"/>
    <w:rsid w:val="005440D6"/>
    <w:rsid w:val="005468AC"/>
    <w:rsid w:val="00550A4C"/>
    <w:rsid w:val="0055188E"/>
    <w:rsid w:val="00554D9F"/>
    <w:rsid w:val="00555193"/>
    <w:rsid w:val="00555A18"/>
    <w:rsid w:val="005600EF"/>
    <w:rsid w:val="00561985"/>
    <w:rsid w:val="0056230B"/>
    <w:rsid w:val="00563C37"/>
    <w:rsid w:val="0057238F"/>
    <w:rsid w:val="00572DE2"/>
    <w:rsid w:val="00574243"/>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0DD7"/>
    <w:rsid w:val="005B2BFB"/>
    <w:rsid w:val="005B3D10"/>
    <w:rsid w:val="005B6B3B"/>
    <w:rsid w:val="005C1BD0"/>
    <w:rsid w:val="005C33F8"/>
    <w:rsid w:val="005C4649"/>
    <w:rsid w:val="005C55DD"/>
    <w:rsid w:val="005D01CB"/>
    <w:rsid w:val="005D0D43"/>
    <w:rsid w:val="005D2A57"/>
    <w:rsid w:val="005D5910"/>
    <w:rsid w:val="005E17C3"/>
    <w:rsid w:val="005E2D5E"/>
    <w:rsid w:val="005E4074"/>
    <w:rsid w:val="005E413C"/>
    <w:rsid w:val="005E434B"/>
    <w:rsid w:val="005E484A"/>
    <w:rsid w:val="005E4D0E"/>
    <w:rsid w:val="005E5FEE"/>
    <w:rsid w:val="005E6895"/>
    <w:rsid w:val="005E7A46"/>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51E9"/>
    <w:rsid w:val="006362ED"/>
    <w:rsid w:val="006408E1"/>
    <w:rsid w:val="0064116F"/>
    <w:rsid w:val="006420A8"/>
    <w:rsid w:val="00646816"/>
    <w:rsid w:val="00646C57"/>
    <w:rsid w:val="00651723"/>
    <w:rsid w:val="00655EE9"/>
    <w:rsid w:val="00661796"/>
    <w:rsid w:val="00662BCE"/>
    <w:rsid w:val="00664214"/>
    <w:rsid w:val="0067022B"/>
    <w:rsid w:val="006728A9"/>
    <w:rsid w:val="0067298D"/>
    <w:rsid w:val="00673630"/>
    <w:rsid w:val="00673845"/>
    <w:rsid w:val="00676C3E"/>
    <w:rsid w:val="00676F4B"/>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12"/>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25E"/>
    <w:rsid w:val="00773BF7"/>
    <w:rsid w:val="00773F54"/>
    <w:rsid w:val="00782322"/>
    <w:rsid w:val="00782956"/>
    <w:rsid w:val="007864A3"/>
    <w:rsid w:val="00786A48"/>
    <w:rsid w:val="007878F8"/>
    <w:rsid w:val="00790190"/>
    <w:rsid w:val="007930F4"/>
    <w:rsid w:val="00797B73"/>
    <w:rsid w:val="007A0496"/>
    <w:rsid w:val="007A06BB"/>
    <w:rsid w:val="007A12CB"/>
    <w:rsid w:val="007A19C0"/>
    <w:rsid w:val="007A3178"/>
    <w:rsid w:val="007A6A12"/>
    <w:rsid w:val="007A6E9E"/>
    <w:rsid w:val="007A7D6E"/>
    <w:rsid w:val="007B07F4"/>
    <w:rsid w:val="007B2496"/>
    <w:rsid w:val="007B35FB"/>
    <w:rsid w:val="007B6DF3"/>
    <w:rsid w:val="007C000E"/>
    <w:rsid w:val="007C2434"/>
    <w:rsid w:val="007D28CC"/>
    <w:rsid w:val="007D2C75"/>
    <w:rsid w:val="007D2F2B"/>
    <w:rsid w:val="007D38B5"/>
    <w:rsid w:val="007D46E2"/>
    <w:rsid w:val="007D7EA3"/>
    <w:rsid w:val="007E58CB"/>
    <w:rsid w:val="007E6E61"/>
    <w:rsid w:val="007F05E5"/>
    <w:rsid w:val="007F1149"/>
    <w:rsid w:val="007F1AAB"/>
    <w:rsid w:val="007F1F6C"/>
    <w:rsid w:val="007F3E05"/>
    <w:rsid w:val="007F5A7B"/>
    <w:rsid w:val="007F7B08"/>
    <w:rsid w:val="007F7B2B"/>
    <w:rsid w:val="00800042"/>
    <w:rsid w:val="008028D4"/>
    <w:rsid w:val="008057D8"/>
    <w:rsid w:val="00805CFB"/>
    <w:rsid w:val="00805E54"/>
    <w:rsid w:val="008113EB"/>
    <w:rsid w:val="00814AC6"/>
    <w:rsid w:val="00817FA8"/>
    <w:rsid w:val="00821D7A"/>
    <w:rsid w:val="00823127"/>
    <w:rsid w:val="0082597B"/>
    <w:rsid w:val="00825A10"/>
    <w:rsid w:val="0082635E"/>
    <w:rsid w:val="00834934"/>
    <w:rsid w:val="00835AEF"/>
    <w:rsid w:val="00835EAB"/>
    <w:rsid w:val="00841B3D"/>
    <w:rsid w:val="00844882"/>
    <w:rsid w:val="008457B2"/>
    <w:rsid w:val="00846863"/>
    <w:rsid w:val="00847137"/>
    <w:rsid w:val="00850C1A"/>
    <w:rsid w:val="0085181B"/>
    <w:rsid w:val="008518BA"/>
    <w:rsid w:val="0085346F"/>
    <w:rsid w:val="0085443A"/>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5AA4"/>
    <w:rsid w:val="008D783D"/>
    <w:rsid w:val="008E0225"/>
    <w:rsid w:val="008E3849"/>
    <w:rsid w:val="008E6702"/>
    <w:rsid w:val="008F073B"/>
    <w:rsid w:val="008F364D"/>
    <w:rsid w:val="008F36C4"/>
    <w:rsid w:val="008F4319"/>
    <w:rsid w:val="008F7CEE"/>
    <w:rsid w:val="00900063"/>
    <w:rsid w:val="009009B4"/>
    <w:rsid w:val="00900D37"/>
    <w:rsid w:val="00901A9F"/>
    <w:rsid w:val="00903B63"/>
    <w:rsid w:val="00914569"/>
    <w:rsid w:val="00914C3C"/>
    <w:rsid w:val="009159AE"/>
    <w:rsid w:val="00916EA4"/>
    <w:rsid w:val="00917CDB"/>
    <w:rsid w:val="00921664"/>
    <w:rsid w:val="00922688"/>
    <w:rsid w:val="00923DB3"/>
    <w:rsid w:val="00925B5B"/>
    <w:rsid w:val="009260B5"/>
    <w:rsid w:val="00927229"/>
    <w:rsid w:val="0093278E"/>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482B"/>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E7678"/>
    <w:rsid w:val="009F0497"/>
    <w:rsid w:val="009F0810"/>
    <w:rsid w:val="009F0CA8"/>
    <w:rsid w:val="009F2CEA"/>
    <w:rsid w:val="009F71D5"/>
    <w:rsid w:val="00A0022F"/>
    <w:rsid w:val="00A006B8"/>
    <w:rsid w:val="00A01BA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8576D"/>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6D46"/>
    <w:rsid w:val="00AE74C4"/>
    <w:rsid w:val="00AF6D19"/>
    <w:rsid w:val="00B00695"/>
    <w:rsid w:val="00B01464"/>
    <w:rsid w:val="00B01588"/>
    <w:rsid w:val="00B04203"/>
    <w:rsid w:val="00B04A4D"/>
    <w:rsid w:val="00B04CF7"/>
    <w:rsid w:val="00B05C9D"/>
    <w:rsid w:val="00B06DB3"/>
    <w:rsid w:val="00B07224"/>
    <w:rsid w:val="00B10B0F"/>
    <w:rsid w:val="00B1167A"/>
    <w:rsid w:val="00B15262"/>
    <w:rsid w:val="00B15451"/>
    <w:rsid w:val="00B15E8C"/>
    <w:rsid w:val="00B16D9D"/>
    <w:rsid w:val="00B17592"/>
    <w:rsid w:val="00B21CA5"/>
    <w:rsid w:val="00B24A26"/>
    <w:rsid w:val="00B26398"/>
    <w:rsid w:val="00B317EC"/>
    <w:rsid w:val="00B36910"/>
    <w:rsid w:val="00B375CF"/>
    <w:rsid w:val="00B402C4"/>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6617"/>
    <w:rsid w:val="00B670C4"/>
    <w:rsid w:val="00B70FA3"/>
    <w:rsid w:val="00B75288"/>
    <w:rsid w:val="00B75480"/>
    <w:rsid w:val="00B76854"/>
    <w:rsid w:val="00B773C3"/>
    <w:rsid w:val="00B803D5"/>
    <w:rsid w:val="00B80717"/>
    <w:rsid w:val="00B80C78"/>
    <w:rsid w:val="00B817C7"/>
    <w:rsid w:val="00B8373E"/>
    <w:rsid w:val="00B84B99"/>
    <w:rsid w:val="00B91397"/>
    <w:rsid w:val="00B91B6C"/>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1525"/>
    <w:rsid w:val="00C93433"/>
    <w:rsid w:val="00C938D8"/>
    <w:rsid w:val="00C94FB3"/>
    <w:rsid w:val="00C951A9"/>
    <w:rsid w:val="00C97C5E"/>
    <w:rsid w:val="00CA05D9"/>
    <w:rsid w:val="00CA3521"/>
    <w:rsid w:val="00CA499D"/>
    <w:rsid w:val="00CA599A"/>
    <w:rsid w:val="00CA6543"/>
    <w:rsid w:val="00CA72EE"/>
    <w:rsid w:val="00CB68AD"/>
    <w:rsid w:val="00CC07AA"/>
    <w:rsid w:val="00CC338F"/>
    <w:rsid w:val="00CC3396"/>
    <w:rsid w:val="00CC4017"/>
    <w:rsid w:val="00CC42ED"/>
    <w:rsid w:val="00CC45BF"/>
    <w:rsid w:val="00CC4AD2"/>
    <w:rsid w:val="00CC5760"/>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128"/>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1318"/>
    <w:rsid w:val="00D4433C"/>
    <w:rsid w:val="00D456E6"/>
    <w:rsid w:val="00D460FF"/>
    <w:rsid w:val="00D467E0"/>
    <w:rsid w:val="00D513E8"/>
    <w:rsid w:val="00D55AED"/>
    <w:rsid w:val="00D60044"/>
    <w:rsid w:val="00D63BD6"/>
    <w:rsid w:val="00D6507F"/>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0752"/>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0E8C"/>
    <w:rsid w:val="00E127BE"/>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290A"/>
    <w:rsid w:val="00EB58DD"/>
    <w:rsid w:val="00EB74E6"/>
    <w:rsid w:val="00EC1E46"/>
    <w:rsid w:val="00EC27D1"/>
    <w:rsid w:val="00EC5375"/>
    <w:rsid w:val="00EC62F8"/>
    <w:rsid w:val="00EC6572"/>
    <w:rsid w:val="00ED0811"/>
    <w:rsid w:val="00ED15A1"/>
    <w:rsid w:val="00ED3AEE"/>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4D2A"/>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7992"/>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1B38"/>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16</Pages>
  <Words>5884</Words>
  <Characters>38338</Characters>
  <Application>Microsoft Office Word</Application>
  <DocSecurity>0</DocSecurity>
  <Lines>319</Lines>
  <Paragraphs>88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44134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Liliana.Padureanu</cp:lastModifiedBy>
  <cp:revision>19</cp:revision>
  <cp:lastPrinted>2021-02-25T05:39:00Z</cp:lastPrinted>
  <dcterms:created xsi:type="dcterms:W3CDTF">2021-02-25T06:25:00Z</dcterms:created>
  <dcterms:modified xsi:type="dcterms:W3CDTF">2021-05-14T09:11:00Z</dcterms:modified>
</cp:coreProperties>
</file>